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4D" w:rsidRDefault="00123C4D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КУЗНЕЦКА</w:t>
      </w:r>
    </w:p>
    <w:p w:rsidR="00123C4D" w:rsidRDefault="00123C4D">
      <w:pPr>
        <w:pStyle w:val="ConsPlusTitle"/>
        <w:jc w:val="center"/>
      </w:pPr>
      <w:r>
        <w:t>ПЕНЗЕНСКОЙ ОБЛАСТИ</w:t>
      </w:r>
    </w:p>
    <w:p w:rsidR="00123C4D" w:rsidRDefault="00123C4D">
      <w:pPr>
        <w:pStyle w:val="ConsPlusTitle"/>
        <w:jc w:val="center"/>
      </w:pPr>
    </w:p>
    <w:p w:rsidR="00123C4D" w:rsidRDefault="00123C4D">
      <w:pPr>
        <w:pStyle w:val="ConsPlusTitle"/>
        <w:jc w:val="center"/>
      </w:pPr>
      <w:r>
        <w:t>ПОСТАНОВЛЕНИЕ</w:t>
      </w:r>
    </w:p>
    <w:p w:rsidR="00123C4D" w:rsidRDefault="00123C4D">
      <w:pPr>
        <w:pStyle w:val="ConsPlusTitle"/>
        <w:jc w:val="center"/>
      </w:pPr>
      <w:r>
        <w:t>от 29 апреля 2016 г. N 644</w:t>
      </w:r>
    </w:p>
    <w:p w:rsidR="00123C4D" w:rsidRDefault="00123C4D">
      <w:pPr>
        <w:pStyle w:val="ConsPlusTitle"/>
        <w:jc w:val="center"/>
      </w:pPr>
    </w:p>
    <w:p w:rsidR="00123C4D" w:rsidRDefault="00123C4D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123C4D" w:rsidRDefault="00123C4D">
      <w:pPr>
        <w:pStyle w:val="ConsPlusTitle"/>
        <w:jc w:val="center"/>
      </w:pPr>
      <w:r>
        <w:t>ГОРОДА КУЗНЕЦКА ПЕНЗЕНСКОЙ ОБЛАСТИ ПО ПРЕДОСТАВЛЕНИЮ</w:t>
      </w:r>
    </w:p>
    <w:p w:rsidR="00123C4D" w:rsidRDefault="00123C4D">
      <w:pPr>
        <w:pStyle w:val="ConsPlusTitle"/>
        <w:jc w:val="center"/>
      </w:pPr>
      <w:r>
        <w:t>МУНИЦИПАЛЬНОЙ УСЛУГИ "ВЫДАЧА РАЗРЕШЕНИЯ НА СТРОИТЕЛЬСТВО</w:t>
      </w:r>
    </w:p>
    <w:p w:rsidR="00123C4D" w:rsidRDefault="00123C4D">
      <w:pPr>
        <w:pStyle w:val="ConsPlusTitle"/>
        <w:jc w:val="center"/>
      </w:pPr>
      <w:proofErr w:type="gramStart"/>
      <w:r>
        <w:t>ОБЪЕКТА КАПИТАЛЬНОГО СТРОИТЕЛЬСТВА (В ТОМ ЧИСЛЕ ВНЕСЕНИЕ</w:t>
      </w:r>
      <w:proofErr w:type="gramEnd"/>
    </w:p>
    <w:p w:rsidR="00123C4D" w:rsidRDefault="00123C4D">
      <w:pPr>
        <w:pStyle w:val="ConsPlusTitle"/>
        <w:jc w:val="center"/>
      </w:pPr>
      <w:r>
        <w:t>ИЗМЕНЕНИЙ В РАЗРЕШЕНИЕ НА СТРОИТЕЛЬСТВО ОБЪЕКТА КАПИТАЛЬНОГО</w:t>
      </w:r>
    </w:p>
    <w:p w:rsidR="00123C4D" w:rsidRDefault="00123C4D">
      <w:pPr>
        <w:pStyle w:val="ConsPlusTitle"/>
        <w:jc w:val="center"/>
      </w:pPr>
      <w:r>
        <w:t>СТРОИТЕЛЬСТВА И ВНЕСЕНИЕ ИЗМЕНЕНИЙ В РАЗРЕШЕНИЕ</w:t>
      </w:r>
    </w:p>
    <w:p w:rsidR="00123C4D" w:rsidRDefault="00123C4D">
      <w:pPr>
        <w:pStyle w:val="ConsPlusTitle"/>
        <w:jc w:val="center"/>
      </w:pPr>
      <w:r>
        <w:t>НА СТРОИТЕЛЬСТВО ОБЪЕКТА КАПИТАЛЬНОГО СТРОИТЕЛЬСТВА В СВЯЗИ</w:t>
      </w:r>
    </w:p>
    <w:p w:rsidR="00123C4D" w:rsidRDefault="00123C4D">
      <w:pPr>
        <w:pStyle w:val="ConsPlusTitle"/>
        <w:jc w:val="center"/>
      </w:pPr>
      <w:proofErr w:type="gramStart"/>
      <w:r>
        <w:t>С ПРОДЛЕНИЕМ СРОКА ДЕЙСТВИЯ ТАКОГО РАЗРЕШЕНИЯ)"</w:t>
      </w:r>
      <w:proofErr w:type="gramEnd"/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руководствуясь </w:t>
      </w:r>
      <w:hyperlink r:id="rId6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администрацией города Кузнецка Пензенской области муниципальной услуги "Выдача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28.12.2011 N 1453 "Об утверждении административного </w:t>
      </w:r>
      <w:proofErr w:type="gramStart"/>
      <w:r>
        <w:t>регламента администрации города Кузнецка Пензенской области</w:t>
      </w:r>
      <w:proofErr w:type="gramEnd"/>
      <w:r>
        <w:t xml:space="preserve"> по предоставлению муниципальной услуги "Подготовка и выдача разрешений на строительство, реконструкцию объектов капитального строительства и продление срока действия разрешений";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пункт 25</w:t>
        </w:r>
      </w:hyperlink>
      <w:r>
        <w:t xml:space="preserve"> постановления администрации города Кузнецка от 07.03.2012 N 238 "О внесении изменений в некоторые постановления администрации города Кузнецка";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29.10.2012 N 1505 "О внесении изменений в постановление администрации города Кузнецка от 28.12.2011 N 1453 "Об утверждении административного </w:t>
      </w:r>
      <w:proofErr w:type="gramStart"/>
      <w:r>
        <w:t>регламента администрации города Кузнецка Пензенской области</w:t>
      </w:r>
      <w:proofErr w:type="gramEnd"/>
      <w:r>
        <w:t xml:space="preserve"> по предоставлению муниципальной услуги "Подготовка и выдача разрешений на строительство, реконструкцию объектов капитального строительства и продление срока действия разрешений";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6</w:t>
        </w:r>
      </w:hyperlink>
      <w:r>
        <w:t xml:space="preserve"> постановления администрации города Кузнецка от 29.03.2013 N 427 "О внесении изменений в некоторые постановления администрации города Кузнецка";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16.07.2013 N 1297 "О внесении изменений в постановление администрации города Кузнецка от 28.12.2011 N 1453 "Об утверждении административного </w:t>
      </w:r>
      <w:proofErr w:type="gramStart"/>
      <w:r>
        <w:t>регламента администрации города Кузнецка Пензенской области</w:t>
      </w:r>
      <w:proofErr w:type="gramEnd"/>
      <w:r>
        <w:t xml:space="preserve"> по предоставлению муниципальной услуги "Подготовка и выдача разрешений на строительство, реконструкцию объектов капитального строительства и продление срока действия разрешений";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27.02.2015 N 691 "О внесении изменений в постановление администрации города Кузнецка Пензенской области от 28.01.2011 N 1453 "Об утверждении административного </w:t>
      </w:r>
      <w:proofErr w:type="gramStart"/>
      <w:r>
        <w:t xml:space="preserve">регламента администрации города Кузнецка </w:t>
      </w:r>
      <w:r>
        <w:lastRenderedPageBreak/>
        <w:t>Пензенской области</w:t>
      </w:r>
      <w:proofErr w:type="gramEnd"/>
      <w:r>
        <w:t xml:space="preserve"> по предоставлению муниципальной услуги "Подготовка и выдача разрешений на строительство, реконструкцию объектов капитального строительства и продление срока действия разрешений";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25.05.2015 N 1236 "О внесении изменений в постановление администрации города Кузнецка Пензенской области от 28.01.2011 N 1453 "Об утверждении административного </w:t>
      </w:r>
      <w:proofErr w:type="gramStart"/>
      <w:r>
        <w:t>регламента администрации города Кузнецка Пензенской области</w:t>
      </w:r>
      <w:proofErr w:type="gramEnd"/>
      <w:r>
        <w:t xml:space="preserve"> по предоставлению муниципальной услуги "Подготовка и выдача разрешений на строительство, реконструкцию объектов капитального строительства и продление срока действия разрешений".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>
        <w:t>Шабакаева</w:t>
      </w:r>
      <w:proofErr w:type="spellEnd"/>
      <w:r>
        <w:t xml:space="preserve"> Р.И.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</w:pPr>
      <w:r>
        <w:t>Глава администрации</w:t>
      </w:r>
    </w:p>
    <w:p w:rsidR="00123C4D" w:rsidRDefault="00123C4D">
      <w:pPr>
        <w:pStyle w:val="ConsPlusNormal"/>
        <w:jc w:val="right"/>
      </w:pPr>
      <w:r>
        <w:t>города Кузнецка</w:t>
      </w:r>
    </w:p>
    <w:p w:rsidR="00123C4D" w:rsidRDefault="00123C4D">
      <w:pPr>
        <w:pStyle w:val="ConsPlusNormal"/>
        <w:jc w:val="right"/>
      </w:pPr>
      <w:r>
        <w:t>С.А.ЗЛАТОГОРСКИЙ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  <w:outlineLvl w:val="0"/>
      </w:pPr>
      <w:r>
        <w:t>Приложение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</w:pPr>
      <w:r>
        <w:t>Утвержден</w:t>
      </w:r>
    </w:p>
    <w:p w:rsidR="00123C4D" w:rsidRDefault="00123C4D">
      <w:pPr>
        <w:pStyle w:val="ConsPlusNormal"/>
        <w:jc w:val="right"/>
      </w:pPr>
      <w:r>
        <w:t>постановлением</w:t>
      </w:r>
    </w:p>
    <w:p w:rsidR="00123C4D" w:rsidRDefault="00123C4D">
      <w:pPr>
        <w:pStyle w:val="ConsPlusNormal"/>
        <w:jc w:val="right"/>
      </w:pPr>
      <w:r>
        <w:t>администрации города Кузнецка</w:t>
      </w:r>
    </w:p>
    <w:p w:rsidR="00123C4D" w:rsidRDefault="00123C4D">
      <w:pPr>
        <w:pStyle w:val="ConsPlusNormal"/>
        <w:jc w:val="right"/>
      </w:pPr>
      <w:r>
        <w:t>от 29 апреля 2016 г. N 644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123C4D" w:rsidRDefault="00123C4D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123C4D" w:rsidRDefault="00123C4D">
      <w:pPr>
        <w:pStyle w:val="ConsPlusTitle"/>
        <w:jc w:val="center"/>
      </w:pPr>
      <w:proofErr w:type="gramStart"/>
      <w:r>
        <w:t>НА СТРОИТЕЛЬСТВО ОБЪЕКТА КАПИТАЛЬНОГО СТРОИТЕЛЬСТВА (В ТОМ</w:t>
      </w:r>
      <w:proofErr w:type="gramEnd"/>
    </w:p>
    <w:p w:rsidR="00123C4D" w:rsidRDefault="00123C4D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ВНЕСЕНИЕ ИЗМЕНЕНИЙ В РАЗРЕШЕНИЕ НА СТРОИТЕЛЬСТВО</w:t>
      </w:r>
    </w:p>
    <w:p w:rsidR="00123C4D" w:rsidRDefault="00123C4D">
      <w:pPr>
        <w:pStyle w:val="ConsPlusTitle"/>
        <w:jc w:val="center"/>
      </w:pPr>
      <w:r>
        <w:t>ОБЪЕКТА КАПИТАЛЬНОГО СТРОИТЕЛЬСТВА И ВНЕСЕНИЕ ИЗМЕНЕНИЙ</w:t>
      </w:r>
    </w:p>
    <w:p w:rsidR="00123C4D" w:rsidRDefault="00123C4D">
      <w:pPr>
        <w:pStyle w:val="ConsPlusTitle"/>
        <w:jc w:val="center"/>
      </w:pPr>
      <w:r>
        <w:t>В РАЗРЕШЕНИЕ НА СТРОИТЕЛЬСТВО ОБЪЕКТА КАПИТАЛЬНОГО</w:t>
      </w:r>
    </w:p>
    <w:p w:rsidR="00123C4D" w:rsidRDefault="00123C4D">
      <w:pPr>
        <w:pStyle w:val="ConsPlusTitle"/>
        <w:jc w:val="center"/>
      </w:pPr>
      <w:r>
        <w:t>СТРОИТЕЛЬСТВА В СВЯЗИ С ПРОДЛЕНИЕМ СРОКА ДЕЙСТВИЯ</w:t>
      </w:r>
    </w:p>
    <w:p w:rsidR="00123C4D" w:rsidRDefault="00123C4D">
      <w:pPr>
        <w:pStyle w:val="ConsPlusTitle"/>
        <w:jc w:val="center"/>
      </w:pPr>
      <w:proofErr w:type="gramStart"/>
      <w:r>
        <w:t>ТАКОГО РАЗРЕШЕНИЯ)"</w:t>
      </w:r>
      <w:proofErr w:type="gramEnd"/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1"/>
      </w:pPr>
      <w:r>
        <w:t>1. Общие положения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Предмет регулирования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 (далее - Административный регламент) устанавливает порядок и стандарт предоставления муниципальной услуги "Выдача разрешения на строительство объекта капитального строительства (в</w:t>
      </w:r>
      <w:proofErr w:type="gramEnd"/>
      <w:r>
        <w:t xml:space="preserve">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 (далее - муниципальная услуга), определяет сроки и последовательность административных процедур (действий) администрации города Кузнецка </w:t>
      </w:r>
      <w:r>
        <w:lastRenderedPageBreak/>
        <w:t>Пензенской области (далее - Администрация) при предоставлении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1.2. Предмет регулирования Административного регламента не распространяется на случаи,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Круг заявителей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bookmarkStart w:id="2" w:name="P62"/>
      <w:bookmarkEnd w:id="2"/>
      <w:r>
        <w:t>1.3. Заявителями при предоставлении муниципальной услуги (далее - заявитель) являются: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>Физические и юридические лица (застройщики) либо их уполномоченные представители, действующие в силу закона или на основании доверенности,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органы управления</w:t>
      </w:r>
      <w:proofErr w:type="gramEnd"/>
      <w:r>
        <w:t xml:space="preserve">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государственных (муниципальных) заказчиков) строительство, реконструкцию объектов капитального строительства.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1.3.2. Физическое или юридическое лицо, которое приобрело права на земельный участок с выданным прежнему правообладателю земельного участка разрешением на строительство, реконструкцию объекта капитального строительства;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1.3.3. Физическое или юридическое лицо, у которого возникло право на образованный земельный участок путем объединения земельных участков, и было выдано разрешение на строительство, реконструкцию объекта капитального строительства правообладателю одного из объединенных земельных участков;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1.3.4. Физическое или юридическое лицо, у которого возникло право на один из земельных участков, образованных путем раздела, перераспределения или выдела земельного участка, и прежнему правообладателю земельного участка было выдано разрешение на строительство, реконструкцию объекта капитального строительства;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1.3.5. Новый пользователь недр в случае переоформления лицензии на пользование недрами, который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1.3.6. Представители лиц, указанных в </w:t>
      </w:r>
      <w:hyperlink w:anchor="P64" w:history="1">
        <w:r>
          <w:rPr>
            <w:color w:val="0000FF"/>
          </w:rPr>
          <w:t>пунктах 1.3.2</w:t>
        </w:r>
      </w:hyperlink>
      <w:r>
        <w:t xml:space="preserve"> - </w:t>
      </w:r>
      <w:hyperlink w:anchor="P67" w:history="1">
        <w:r>
          <w:rPr>
            <w:color w:val="0000FF"/>
          </w:rPr>
          <w:t>1.3.5</w:t>
        </w:r>
      </w:hyperlink>
      <w:r>
        <w:t xml:space="preserve"> Административного регламента, действующие в силу закона или на основании доверенности.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123C4D" w:rsidRDefault="00123C4D">
      <w:pPr>
        <w:pStyle w:val="ConsPlusTitle"/>
        <w:jc w:val="center"/>
      </w:pPr>
      <w:r>
        <w:t>о предоставлении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1.4.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Информирование о предоставлении Администрацией муниципальной услуги осуществляется: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1.4.1. Непосредственно в здании Администрации с использованием средств наглядной </w:t>
      </w:r>
      <w:r>
        <w:lastRenderedPageBreak/>
        <w:t>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1.4.2.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1.4.3. Посредством использования телефонной, почтовой связи, а также электронной почты;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1.4.4. </w:t>
      </w:r>
      <w:proofErr w:type="gramStart"/>
      <w:r>
        <w:t>Посредством размещения информации на официальном сайте Администрации в информационно-телекоммуникационной сети "Интернет" (http://gorodkuzneck.ru)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 муниципальных услуг Пензенской области" (gosuslugi.pnzreg.ru) (далее - Региональный портал).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На Едином портале и Региональном портале, официальном сайте Администрации размещается следующая информация: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8) форма заявления, используемая при предоставлении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1.5. Порядок, форма, место размещения и способы получения справочной информации.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</w:t>
      </w:r>
      <w:r>
        <w:lastRenderedPageBreak/>
        <w:t xml:space="preserve">по информированию заявителей по вопросам предоставления муниципальной услуги, предусмотренным </w:t>
      </w:r>
      <w:hyperlink w:anchor="P62" w:history="1">
        <w:r>
          <w:rPr>
            <w:color w:val="0000FF"/>
          </w:rPr>
          <w:t>пунктом 1.3</w:t>
        </w:r>
      </w:hyperlink>
      <w:r>
        <w:t xml:space="preserve"> Административного регламента.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Информирование осуществляется также путем оформления информационных стендов в здании Администрации, где размещается соответствующая справочная информация.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Справочная информация размещается также на официальном сайте Администрации, Едином портале, Региональном портале.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Администрации,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справочные телефоны Администрации, организаций, участвующих в предоставлении муниципальной услуги, в том числе номер телефона-автоинформатора (при наличии);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адреса официальных сайтов в информационно-телекоммуникационной сети "Интернет" Администрации, организаций, участвующих в предоставлении муниципальной услуги, адреса их электронной почты.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Наименование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2.1. Наименование муниципальной услуги -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Разрешение на строительство выдается при осуществлении строительства, реконструкции объекта капитального строительства.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Разрешение на строительство выдается за исключением случаев, предусмотренных </w:t>
      </w:r>
      <w:hyperlink r:id="rId14" w:history="1">
        <w:r>
          <w:rPr>
            <w:color w:val="0000FF"/>
          </w:rPr>
          <w:t>частью 5</w:t>
        </w:r>
      </w:hyperlink>
      <w:r>
        <w:t xml:space="preserve"> и </w:t>
      </w:r>
      <w:hyperlink r:id="rId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" w:history="1">
        <w:r>
          <w:rPr>
            <w:color w:val="0000FF"/>
          </w:rPr>
          <w:t>2 части 6 статьи 51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123C4D" w:rsidRDefault="00123C4D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выдача разрешения на строительство;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отказ в выдаче разрешения на строительство;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внесение изменений в разрешение на строительство;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отказ во внесении изменений в разрешение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Результат предоставления муниципальной услуги по выбору заявителя может быть представлен ему в форме документа на бумажном носителе, а также в форме электронного </w:t>
      </w:r>
      <w:r>
        <w:lastRenderedPageBreak/>
        <w:t xml:space="preserve">документа, подписанного с использованием усиленной квалифицированной электронной подписи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2.4. Срок предоставления муниципальной услуги не может превышать 5 рабочих дней со дня регистрации заявления о выдаче разрешения на строительство (далее - заявление);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2.4.1. </w:t>
      </w:r>
      <w:proofErr w:type="gramStart"/>
      <w:r>
        <w:t>Максимальный срок предоставления муниципальной услуги не может превышать пять рабочих дней, исчисляемых со дня поступления в Администрацию уведомления о переходе к физическому или юридическому лицу прав на земельные участки, права пользования недрами, об образовании земельного участка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</w:t>
      </w:r>
      <w:proofErr w:type="gramEnd"/>
      <w:r>
        <w:t xml:space="preserve"> на строительство).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2.5. Правовые основания для предоставления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и на Региональном портале.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Администрация обеспечивает актуализацию перечня нормативных правовых актов, регулирующих предоставление муниципальной услуги, на официальном сайте Администрации и на Региональном портале.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23C4D" w:rsidRDefault="00123C4D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123C4D" w:rsidRDefault="00123C4D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bookmarkStart w:id="5" w:name="P138"/>
      <w:bookmarkEnd w:id="5"/>
      <w:r>
        <w:t>2.6. Исчерпывающий перечень документов, необходимых для выдачи разрешения на строительство, которые заявитель представляет самостоятельно: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2.6.1. </w:t>
      </w:r>
      <w:hyperlink w:anchor="P609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1 к настоящему Административному регламенту;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2.6.2. документ, удостоверяющий личность заявителя;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2.6.3. документ, подтверждающий полномочия представителя физического или юридического лица, действовать от его имени;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 xml:space="preserve">2.6.4.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7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РФ, если иное не установлено </w:t>
      </w:r>
      <w:hyperlink r:id="rId18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7.3 статьи 51</w:t>
        </w:r>
      </w:hyperlink>
      <w:r>
        <w:t xml:space="preserve"> Градостроительного кодекса РФ;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2.6.4.1.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t xml:space="preserve"> соглашение;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6" w:name="P144"/>
      <w:bookmarkEnd w:id="6"/>
      <w:r>
        <w:lastRenderedPageBreak/>
        <w:t xml:space="preserve">2.6.5. результаты инженерных изысканий и следующие материалы, содержащиеся в утвержденной в соответствии с </w:t>
      </w:r>
      <w:hyperlink r:id="rId19" w:history="1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РФ проектной документации: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1) пояснительная записка;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3)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20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>
        <w:t xml:space="preserve">, </w:t>
      </w:r>
      <w:proofErr w:type="gramStart"/>
      <w:r>
        <w:t xml:space="preserve">предусмотренном </w:t>
      </w:r>
      <w:hyperlink r:id="rId21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22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3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4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РФ;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 xml:space="preserve">5.1.) подтверждение соответствия вносимых в проектную документацию изменений требованиям, указанным в </w:t>
      </w:r>
      <w:hyperlink r:id="rId25" w:history="1">
        <w:r>
          <w:rPr>
            <w:color w:val="0000FF"/>
          </w:rPr>
          <w:t>части 3.8 статьи 49</w:t>
        </w:r>
      </w:hyperlink>
      <w: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>
        <w:t xml:space="preserve"> в соответствии с </w:t>
      </w:r>
      <w:hyperlink r:id="rId27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РФ;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5.2.) подтверждение соответствия вносимых в проектную документацию изменений требованиям, указанным в </w:t>
      </w:r>
      <w:hyperlink r:id="rId28" w:history="1">
        <w:r>
          <w:rPr>
            <w:color w:val="0000FF"/>
          </w:rPr>
          <w:t>части 3.9 статьи 49</w:t>
        </w:r>
      </w:hyperlink>
      <w: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9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РФ;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154" w:history="1">
        <w:r>
          <w:rPr>
            <w:color w:val="0000FF"/>
          </w:rPr>
          <w:t>пункте 6.2</w:t>
        </w:r>
      </w:hyperlink>
      <w:r>
        <w:t xml:space="preserve"> настоящего пункта случаев реконструкции многоквартирного дома;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lastRenderedPageBreak/>
        <w:t>6.1.)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7" w:name="P154"/>
      <w:bookmarkEnd w:id="7"/>
      <w:r>
        <w:t xml:space="preserve">6.2.) решение общего собрания собственников помещений и </w:t>
      </w:r>
      <w:proofErr w:type="spellStart"/>
      <w:r>
        <w:t>машино</w:t>
      </w:r>
      <w:proofErr w:type="spellEnd"/>
      <w: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</w:t>
      </w:r>
      <w:proofErr w:type="spellEnd"/>
      <w:r>
        <w:t>-мест в многоквартирном доме;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внесения изменения в разрешение на строительство, которые заявитель представляет самостоятельно: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8" w:name="P158"/>
      <w:bookmarkEnd w:id="8"/>
      <w:r>
        <w:t xml:space="preserve">2.7.1. Заявители, указанные в </w:t>
      </w:r>
      <w:hyperlink w:anchor="P64" w:history="1">
        <w:r>
          <w:rPr>
            <w:color w:val="0000FF"/>
          </w:rPr>
          <w:t>пунктах 1.3.2</w:t>
        </w:r>
      </w:hyperlink>
      <w:r>
        <w:t xml:space="preserve"> - </w:t>
      </w:r>
      <w:hyperlink w:anchor="P67" w:history="1">
        <w:r>
          <w:rPr>
            <w:color w:val="0000FF"/>
          </w:rPr>
          <w:t>1.3.5</w:t>
        </w:r>
      </w:hyperlink>
      <w:r>
        <w:t xml:space="preserve"> Регламента, направляют в Администрацию </w:t>
      </w:r>
      <w:hyperlink w:anchor="P812" w:history="1">
        <w:r>
          <w:rPr>
            <w:color w:val="0000FF"/>
          </w:rPr>
          <w:t>уведомления</w:t>
        </w:r>
      </w:hyperlink>
      <w:r>
        <w:t xml:space="preserve"> в письменной форме согласно приложению 4 к Административному регламенту о переходе прав на земельные участки, права пользования недрами, об образовании земельного участка (далее - уведомление) с указанием реквизитов: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9" w:name="P159"/>
      <w:bookmarkEnd w:id="9"/>
      <w:proofErr w:type="gramStart"/>
      <w:r>
        <w:t xml:space="preserve">1) правоустанавливающих документов на земельные участки в случае, указанном в </w:t>
      </w:r>
      <w:hyperlink r:id="rId30" w:history="1">
        <w:r>
          <w:rPr>
            <w:color w:val="0000FF"/>
          </w:rPr>
          <w:t>части 21.5 статьи 51</w:t>
        </w:r>
      </w:hyperlink>
      <w:r>
        <w:t xml:space="preserve"> Градостроительного кодекса РФ;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2) решения об образовании земельных участков в случаях, предусмотренных </w:t>
      </w:r>
      <w:hyperlink r:id="rId31" w:history="1">
        <w:r>
          <w:rPr>
            <w:color w:val="0000FF"/>
          </w:rPr>
          <w:t>частями 21.6</w:t>
        </w:r>
      </w:hyperlink>
      <w:r>
        <w:t xml:space="preserve"> и </w:t>
      </w:r>
      <w:hyperlink r:id="rId32" w:history="1">
        <w:r>
          <w:rPr>
            <w:color w:val="0000FF"/>
          </w:rPr>
          <w:t>21.7 статьи 51</w:t>
        </w:r>
      </w:hyperlink>
      <w:r>
        <w:t xml:space="preserve">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3" w:history="1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 РФ;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34" w:history="1">
        <w:r>
          <w:rPr>
            <w:color w:val="0000FF"/>
          </w:rPr>
          <w:t>частью 21.9 статьи 51</w:t>
        </w:r>
      </w:hyperlink>
      <w:r>
        <w:t xml:space="preserve"> Градостроительного кодекса РФ.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Копии указанных документов могут быть представлены заявителем (представителем заявителя) одновременно с уведомлением.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11" w:name="P164"/>
      <w:bookmarkEnd w:id="11"/>
      <w:r>
        <w:t xml:space="preserve">2.7.2. В случае поступления в Администрацию заявления заявителя (представителя заявителя) о внесении изменений в разрешение на строительство (далее - заявление),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</w:t>
      </w:r>
      <w:r>
        <w:lastRenderedPageBreak/>
        <w:t>разрешение на строительство необходимы следующие документы: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12" w:name="P165"/>
      <w:bookmarkEnd w:id="12"/>
      <w:proofErr w:type="gramStart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35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РФ, если иное не установлено </w:t>
      </w:r>
      <w:hyperlink r:id="rId36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7.3 статьи 51</w:t>
        </w:r>
      </w:hyperlink>
      <w:r>
        <w:t xml:space="preserve"> Градостроительного кодекса РФ;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13" w:name="P166"/>
      <w:bookmarkEnd w:id="13"/>
      <w:proofErr w:type="gramStart"/>
      <w: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t xml:space="preserve"> соглашение;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14" w:name="P168"/>
      <w:bookmarkEnd w:id="14"/>
      <w:r>
        <w:t xml:space="preserve">3) результаты инженерных изысканий и следующие материалы, содержащиеся в утвержденной в соответствии с </w:t>
      </w:r>
      <w:hyperlink r:id="rId37" w:history="1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РФ проектной документации: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15" w:name="P173"/>
      <w:bookmarkEnd w:id="15"/>
      <w:proofErr w:type="gramStart"/>
      <w:r>
        <w:t xml:space="preserve">4) положительное заключение экспертизы проектной документации, (в части соответствия проектной документации требованиям, указанным в </w:t>
      </w:r>
      <w:hyperlink r:id="rId38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</w:t>
      </w:r>
      <w:r>
        <w:lastRenderedPageBreak/>
        <w:t>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>
        <w:t xml:space="preserve">, </w:t>
      </w:r>
      <w:proofErr w:type="gramStart"/>
      <w:r>
        <w:t xml:space="preserve">предусмотренном </w:t>
      </w:r>
      <w:hyperlink r:id="rId39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40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41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42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РФ;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 xml:space="preserve">4.1) подтверждение соответствия вносимых в проектную документацию изменений требованиям, указанным в </w:t>
      </w:r>
      <w:hyperlink r:id="rId43" w:history="1">
        <w:r>
          <w:rPr>
            <w:color w:val="0000FF"/>
          </w:rPr>
          <w:t>части 3.8 статьи 49</w:t>
        </w:r>
      </w:hyperlink>
      <w: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>
        <w:t xml:space="preserve"> в соответствии с </w:t>
      </w:r>
      <w:hyperlink r:id="rId45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РФ;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4.2) подтверждение соответствия вносимых в проектную документацию изменений требованиям, указанным в </w:t>
      </w:r>
      <w:hyperlink r:id="rId46" w:history="1">
        <w:r>
          <w:rPr>
            <w:color w:val="0000FF"/>
          </w:rPr>
          <w:t>части 3.9 статьи 49</w:t>
        </w:r>
      </w:hyperlink>
      <w: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47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РФ;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16" w:name="P176"/>
      <w:bookmarkEnd w:id="16"/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48" w:history="1">
        <w:r>
          <w:rPr>
            <w:color w:val="0000FF"/>
          </w:rPr>
          <w:t>статьей 40</w:t>
        </w:r>
      </w:hyperlink>
      <w:r>
        <w:t xml:space="preserve"> Градостроительного кодекса РФ);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17" w:name="P177"/>
      <w:bookmarkEnd w:id="17"/>
      <w: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49" w:history="1">
        <w:r>
          <w:rPr>
            <w:color w:val="0000FF"/>
          </w:rPr>
          <w:t>пункте 6.2 части 7 статьи 51</w:t>
        </w:r>
      </w:hyperlink>
      <w:r>
        <w:t xml:space="preserve"> Градостроительного кодекса РФ случаев реконструкции многоквартирного дома;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18" w:name="P179"/>
      <w:bookmarkEnd w:id="18"/>
      <w:r>
        <w:t xml:space="preserve">6.2) решение общего собрания собственников помещений и </w:t>
      </w:r>
      <w:proofErr w:type="spellStart"/>
      <w:r>
        <w:t>машино</w:t>
      </w:r>
      <w:proofErr w:type="spellEnd"/>
      <w: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</w:t>
      </w:r>
      <w:proofErr w:type="spellEnd"/>
      <w:r>
        <w:t>-мест в многоквартирном доме;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19" w:name="P180"/>
      <w:bookmarkEnd w:id="19"/>
      <w: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20" w:name="P181"/>
      <w:bookmarkEnd w:id="20"/>
      <w: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</w:t>
      </w:r>
      <w:r>
        <w:lastRenderedPageBreak/>
        <w:t>такого объекта;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hyperlink w:anchor="P910" w:history="1">
        <w:r>
          <w:rPr>
            <w:color w:val="0000FF"/>
          </w:rPr>
          <w:t>Заявление</w:t>
        </w:r>
      </w:hyperlink>
      <w:r>
        <w:t xml:space="preserve"> подается заявителем (представителем заявителя) по форме согласно приложению 5 к Регламенту.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 xml:space="preserve">Уведомление, документы, предусмотренные </w:t>
      </w:r>
      <w:hyperlink r:id="rId5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1" w:history="1">
        <w:r>
          <w:rPr>
            <w:color w:val="0000FF"/>
          </w:rPr>
          <w:t>4 части 21.10 статьи 51</w:t>
        </w:r>
      </w:hyperlink>
      <w:r>
        <w:t xml:space="preserve"> Градостроительного кодекса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52" w:history="1">
        <w:r>
          <w:rPr>
            <w:color w:val="0000FF"/>
          </w:rPr>
          <w:t>частью 7 статьи 51</w:t>
        </w:r>
      </w:hyperlink>
      <w:r>
        <w:t xml:space="preserve"> Градостроительного кодекса РФ, в случаях, если их представление необходимо в соответствии с настоящей частью, могут быть направлены в</w:t>
      </w:r>
      <w:proofErr w:type="gramEnd"/>
      <w:r>
        <w:t xml:space="preserve"> форме электронных документов.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2.7.3. В случае поступления в Администрацию заявления заявителя (представителя заявителя) о внесении изменений в разрешение на строительство исключительно в связи с продлением срока действия такого разрешения, (далее - заявление) для принятия решения о внесении изменений в разрешение на строительство заявителю требуется подать только одно такое заявление.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2.8. 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1) лично по местонахождению Администрации;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2) посредством почтового отправления с уведомлением о вручении по местонахождению Администрации;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3) в форме электронного документа, подписанного простой электронной подписью или усиленной квалифицированной электронной подписью, посредством Единого портала и (или) Регионального портала;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4)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2.8.1. </w:t>
      </w:r>
      <w:proofErr w:type="gramStart"/>
      <w:r>
        <w:t xml:space="preserve">Для застройщиков, наименования которых содержат слова "специализированный застройщик", также с использованием единой информационной системы жилищного строительства, предусмотренной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</w:t>
      </w:r>
      <w:r>
        <w:lastRenderedPageBreak/>
        <w:t>Федерации</w:t>
      </w:r>
      <w:proofErr w:type="gramEnd"/>
      <w:r>
        <w:t xml:space="preserve">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123C4D" w:rsidRDefault="00123C4D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123C4D" w:rsidRDefault="00123C4D">
      <w:pPr>
        <w:pStyle w:val="ConsPlusTitle"/>
        <w:jc w:val="center"/>
      </w:pPr>
      <w:r>
        <w:t>для предоставления муниципальной услуги, которые</w:t>
      </w:r>
    </w:p>
    <w:p w:rsidR="00123C4D" w:rsidRDefault="00123C4D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123C4D" w:rsidRDefault="00123C4D">
      <w:pPr>
        <w:pStyle w:val="ConsPlusTitle"/>
        <w:jc w:val="center"/>
      </w:pPr>
      <w:r>
        <w:t>местного самоуправления и иных организаций, участвующих</w:t>
      </w:r>
    </w:p>
    <w:p w:rsidR="00123C4D" w:rsidRDefault="00123C4D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123C4D" w:rsidRDefault="00123C4D">
      <w:pPr>
        <w:pStyle w:val="ConsPlusTitle"/>
        <w:jc w:val="center"/>
      </w:pPr>
      <w:r>
        <w:t>вправе представить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bookmarkStart w:id="21" w:name="P202"/>
      <w:bookmarkEnd w:id="21"/>
      <w:r>
        <w:t>2.9. Исчерпывающий перечень документов, необходимых для выдачи разрешения на строительство, которые заявитель вправе представить по собственной инициативе: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2.9.1. Выписка из Единого государственного реестра недвижимости;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2.9.2. Выписка из Единого государственного реестра юридических лиц (в случае обращения юридического лица);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2.9.3. </w:t>
      </w:r>
      <w:proofErr w:type="gramStart"/>
      <w: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2.9.4.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4" w:history="1">
        <w:r>
          <w:rPr>
            <w:color w:val="0000FF"/>
          </w:rPr>
          <w:t>статьей 40</w:t>
        </w:r>
      </w:hyperlink>
      <w:r>
        <w:t xml:space="preserve"> Градостроительного кодекса РФ);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2.9.5.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2.9.6. </w:t>
      </w:r>
      <w:proofErr w:type="gramStart"/>
      <w: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>
        <w:t xml:space="preserve"> ранее установленная зона с особыми условиями использования территории подлежит изменению;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2.9.7. </w:t>
      </w:r>
      <w:proofErr w:type="gramStart"/>
      <w: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2.9.8. Документы (их копии или сведения, содержащиеся в них), указанные в </w:t>
      </w:r>
      <w:hyperlink w:anchor="P144" w:history="1">
        <w:r>
          <w:rPr>
            <w:color w:val="0000FF"/>
          </w:rPr>
          <w:t>подпункте 2.6.5 пункта 2.6</w:t>
        </w:r>
      </w:hyperlink>
      <w:r>
        <w:t xml:space="preserve"> Административного регламента.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Документы (их копии или сведения, содержащиеся в них), указанные в </w:t>
      </w:r>
      <w:hyperlink w:anchor="P202" w:history="1">
        <w:r>
          <w:rPr>
            <w:color w:val="0000FF"/>
          </w:rPr>
          <w:t>пункте 2.9</w:t>
        </w:r>
      </w:hyperlink>
      <w:r>
        <w:t xml:space="preserve"> </w:t>
      </w:r>
      <w:r>
        <w:lastRenderedPageBreak/>
        <w:t>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Пензенской области, муниципальными правовыми актами, если заявитель не представил указанные документы самостоятельно</w:t>
      </w:r>
      <w:proofErr w:type="gramEnd"/>
      <w:r>
        <w:t>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Неполучение или несвоевременное получение документов, запрошенных в соответствии с </w:t>
      </w:r>
      <w:hyperlink w:anchor="P202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регламента, не может являться основанием для отказа в выдаче разрешения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2.11. Исчерпывающий перечень документов, необходимых для внесения изменения в разрешение на строительство, которые заявитель вправе представить по собственной инициативе: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в Администрацию уведомления, указанного в </w:t>
      </w:r>
      <w:hyperlink w:anchor="P158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документы (их копии или сведения, содержащиеся в них), указанные в </w:t>
      </w:r>
      <w:hyperlink w:anchor="P15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62" w:history="1">
        <w:r>
          <w:rPr>
            <w:color w:val="0000FF"/>
          </w:rPr>
          <w:t>4 пункта 2.7.1</w:t>
        </w:r>
      </w:hyperlink>
      <w:r>
        <w:t xml:space="preserve">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</w:t>
      </w:r>
      <w:proofErr w:type="gramEnd"/>
      <w:r>
        <w:t>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159" w:history="1">
        <w:r>
          <w:rPr>
            <w:color w:val="0000FF"/>
          </w:rPr>
          <w:t>подпунктом 1 пункта 2.7.1</w:t>
        </w:r>
      </w:hyperlink>
      <w:r>
        <w:t xml:space="preserve"> Административного регламента, направляются заявителем (его представителем), указанным в </w:t>
      </w:r>
      <w:hyperlink w:anchor="P64" w:history="1">
        <w:r>
          <w:rPr>
            <w:color w:val="0000FF"/>
          </w:rPr>
          <w:t>пункте 1.3.2</w:t>
        </w:r>
      </w:hyperlink>
      <w:r>
        <w:t xml:space="preserve"> Административного регламента самостоятельно, в случае,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заявления, указанного в </w:t>
      </w:r>
      <w:hyperlink w:anchor="P164" w:history="1">
        <w:r>
          <w:rPr>
            <w:color w:val="0000FF"/>
          </w:rPr>
          <w:t>пункте 2.7.2</w:t>
        </w:r>
      </w:hyperlink>
      <w:r>
        <w:t xml:space="preserve"> Административного регламента, в Администрацию документы (их копии или сведения, содержащиеся в них), указанные в </w:t>
      </w:r>
      <w:hyperlink w:anchor="P16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6" w:history="1">
        <w:r>
          <w:rPr>
            <w:color w:val="0000FF"/>
          </w:rPr>
          <w:t>5</w:t>
        </w:r>
      </w:hyperlink>
      <w:r>
        <w:t xml:space="preserve">, </w:t>
      </w:r>
      <w:hyperlink w:anchor="P180" w:history="1">
        <w:r>
          <w:rPr>
            <w:color w:val="0000FF"/>
          </w:rPr>
          <w:t>7</w:t>
        </w:r>
      </w:hyperlink>
      <w:r>
        <w:t xml:space="preserve"> и </w:t>
      </w:r>
      <w:hyperlink w:anchor="P181" w:history="1">
        <w:r>
          <w:rPr>
            <w:color w:val="0000FF"/>
          </w:rPr>
          <w:t>8 пункта 2.7.2</w:t>
        </w:r>
      </w:hyperlink>
      <w:r>
        <w:t xml:space="preserve">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двух рабочих</w:t>
      </w:r>
      <w:proofErr w:type="gramEnd"/>
      <w:r>
        <w:t xml:space="preserve"> дней со дня получения заявления о выдаче разрешения на строительство, если заявитель не представил указанные документы самостоятельно.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6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68" w:history="1">
        <w:r>
          <w:rPr>
            <w:color w:val="0000FF"/>
          </w:rPr>
          <w:t>3</w:t>
        </w:r>
      </w:hyperlink>
      <w:r>
        <w:t xml:space="preserve"> и </w:t>
      </w:r>
      <w:hyperlink w:anchor="P173" w:history="1">
        <w:r>
          <w:rPr>
            <w:color w:val="0000FF"/>
          </w:rPr>
          <w:t>4 пункта 2.7.2</w:t>
        </w:r>
      </w:hyperlink>
      <w: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66" w:history="1">
        <w:r>
          <w:rPr>
            <w:color w:val="0000FF"/>
          </w:rPr>
          <w:t>подпунктах 1.1</w:t>
        </w:r>
      </w:hyperlink>
      <w:r>
        <w:t xml:space="preserve">, </w:t>
      </w:r>
      <w:hyperlink w:anchor="P177" w:history="1">
        <w:r>
          <w:rPr>
            <w:color w:val="0000FF"/>
          </w:rPr>
          <w:t>6</w:t>
        </w:r>
      </w:hyperlink>
      <w:r>
        <w:t xml:space="preserve"> - </w:t>
      </w:r>
      <w:hyperlink w:anchor="P179" w:history="1">
        <w:r>
          <w:rPr>
            <w:color w:val="0000FF"/>
          </w:rPr>
          <w:t>6.2 пункта 2.7.2</w:t>
        </w:r>
      </w:hyperlink>
      <w:r>
        <w:t xml:space="preserve"> Административного регламента, представляются заявителем самостоятельно.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23C4D" w:rsidRDefault="00123C4D">
      <w:pPr>
        <w:pStyle w:val="ConsPlusTitle"/>
        <w:jc w:val="center"/>
      </w:pPr>
      <w:r>
        <w:t>документов, необходимых для предоставления</w:t>
      </w:r>
    </w:p>
    <w:p w:rsidR="00123C4D" w:rsidRDefault="00123C4D">
      <w:pPr>
        <w:pStyle w:val="ConsPlusTitle"/>
        <w:jc w:val="center"/>
      </w:pPr>
      <w:r>
        <w:t>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bookmarkStart w:id="22" w:name="P224"/>
      <w:bookmarkEnd w:id="22"/>
      <w:r>
        <w:t>2.12. В приеме к рассмотрению уведомления или заявления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уведомления или заявления в форме электронного документа с использованием усиленной квалифицированной электронной подписи).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Иных оснований для отказа в приеме документов, необходимых для предоставления </w:t>
      </w:r>
      <w:r>
        <w:lastRenderedPageBreak/>
        <w:t>муниципальной услуги, не имеется.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23C4D" w:rsidRDefault="00123C4D">
      <w:pPr>
        <w:pStyle w:val="ConsPlusTitle"/>
        <w:jc w:val="center"/>
      </w:pPr>
      <w:r>
        <w:t>предоставления муниципальной услуги или отказа</w:t>
      </w:r>
    </w:p>
    <w:p w:rsidR="00123C4D" w:rsidRDefault="00123C4D">
      <w:pPr>
        <w:pStyle w:val="ConsPlusTitle"/>
        <w:jc w:val="center"/>
      </w:pPr>
      <w:r>
        <w:t>в предоставлении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bookmarkStart w:id="23" w:name="P231"/>
      <w:bookmarkEnd w:id="23"/>
      <w:r>
        <w:t>2.13. В выдаче разрешения на строительство отказывается в случаях: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2.13.1. Отсутствия документов, предусмотренных </w:t>
      </w:r>
      <w:hyperlink w:anchor="P138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2.13.2. Получения информации по результатам межведомственного запроса о том, что у заявителя отсутствуют права на земельный участок;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2.13.3. Получения информации по результатам межведомственного запроса о том, что градостроительный план земельного участка не выдавался, или срок использования информации, указанной в градостроительном плане земельного участка для подготовки проектной документации, для получения разрешения на строительство, истек;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2.13.4. Получения информации по результатам межведомственного запроса о том, что заявителю не предоставлялось разрешение на отклонение от предельных параметров разрешенного строительства, реконструкции;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2.13.5. </w:t>
      </w:r>
      <w:proofErr w:type="gramStart"/>
      <w:r>
        <w:t>Несоответствия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2.13.6. Несоответствия представленных документов требованиям к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2.13.7. Несоответствия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2.13.8. </w:t>
      </w:r>
      <w:proofErr w:type="gramStart"/>
      <w:r>
        <w:t>Получения информации по результатам межведомственного запроса о том, что заявителю не выдавалось либо отказано в выдаче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2.13.9. Получения информации по результатам межведомственного запроса о том, что в Едином государственном реестре заключений отсутствуют (заявителю не выдавались) документы (сведения), указанные в </w:t>
      </w:r>
      <w:hyperlink w:anchor="P144" w:history="1">
        <w:r>
          <w:rPr>
            <w:color w:val="0000FF"/>
          </w:rPr>
          <w:t>подпункте 2.6.5 пункта 2.6</w:t>
        </w:r>
      </w:hyperlink>
      <w:r>
        <w:t xml:space="preserve"> Административного регламента;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2.13.10. Получения информации по результатам межведомственного запроса об отсутствии свидетельства об аккредитац</w:t>
      </w:r>
      <w:proofErr w:type="gramStart"/>
      <w:r>
        <w:t>ии у ю</w:t>
      </w:r>
      <w:proofErr w:type="gramEnd"/>
      <w:r>
        <w:t xml:space="preserve">ридического лица, выдавшего положительное заключение негосударственной экспертизы проектной документации, в случае, если заявителем представлено </w:t>
      </w:r>
      <w:r>
        <w:lastRenderedPageBreak/>
        <w:t>заключение негосударственной экспертизы проектной документации.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2.14. Основания для приостановления муниципальной услуги не предусмотрены.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24" w:name="P243"/>
      <w:bookmarkEnd w:id="24"/>
      <w:r>
        <w:t>2.15. Основанием для отказа во внесение изменений в разрешение на строительство является: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2.15.1. </w:t>
      </w:r>
      <w:proofErr w:type="gramStart"/>
      <w: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5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6" w:history="1">
        <w:r>
          <w:rPr>
            <w:color w:val="0000FF"/>
          </w:rPr>
          <w:t>4 части 21.10 статьи 51</w:t>
        </w:r>
      </w:hyperlink>
      <w:r>
        <w:t xml:space="preserve"> Градостроительного кодекса РФ, или отсутствие правоустанавливающего документа на земельный участок в случае, указанном в </w:t>
      </w:r>
      <w:hyperlink r:id="rId57" w:history="1">
        <w:r>
          <w:rPr>
            <w:color w:val="0000FF"/>
          </w:rPr>
          <w:t>части 21.13 статьи 51</w:t>
        </w:r>
      </w:hyperlink>
      <w:r>
        <w:t xml:space="preserve"> Градостроительного кодекса РФ, либо отсутствие документов, предусмотренных </w:t>
      </w:r>
      <w:hyperlink r:id="rId58" w:history="1">
        <w:r>
          <w:rPr>
            <w:color w:val="0000FF"/>
          </w:rPr>
          <w:t>частью 7 статьи 51</w:t>
        </w:r>
      </w:hyperlink>
      <w:r>
        <w:t xml:space="preserve"> Градостроительного кодекса РФ,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2.15.2.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2.15.3. </w:t>
      </w:r>
      <w:proofErr w:type="gramStart"/>
      <w: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59" w:history="1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 РФ.</w:t>
      </w:r>
      <w:proofErr w:type="gramEnd"/>
      <w: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60" w:history="1">
        <w:r>
          <w:rPr>
            <w:color w:val="0000FF"/>
          </w:rPr>
          <w:t>части 21.10 статьи 51</w:t>
        </w:r>
      </w:hyperlink>
      <w:r>
        <w:t xml:space="preserve"> Градостроительного кодекса РФ;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2.15.4. </w:t>
      </w:r>
      <w:proofErr w:type="gramStart"/>
      <w: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2.15.5. </w:t>
      </w:r>
      <w:proofErr w:type="gramStart"/>
      <w: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61" w:history="1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>
        <w:t xml:space="preserve"> </w:t>
      </w:r>
      <w:proofErr w:type="gramStart"/>
      <w:r>
        <w:t>о внесении изменений в разрешение на строительство исключительно в связи с продлением</w:t>
      </w:r>
      <w:proofErr w:type="gramEnd"/>
      <w:r>
        <w:t xml:space="preserve"> срока действия такого разрешения;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2.15.6.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2.15.7. </w:t>
      </w:r>
      <w:proofErr w:type="gramStart"/>
      <w:r>
        <w:t xml:space="preserve">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  <w:r>
        <w:lastRenderedPageBreak/>
        <w:t>органа местного самоуправления,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proofErr w:type="gramEnd"/>
      <w:r>
        <w:t xml:space="preserve"> </w:t>
      </w:r>
      <w:proofErr w:type="gramStart"/>
      <w:r>
        <w:t xml:space="preserve">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62" w:history="1">
        <w:r>
          <w:rPr>
            <w:color w:val="0000FF"/>
          </w:rPr>
          <w:t>части 5 статьи 52</w:t>
        </w:r>
      </w:hyperlink>
      <w:r>
        <w:t xml:space="preserve"> Градостроительного кодекса РФ, в случае, если внесение изменений в разрешение на строительство связано с продлением срока действия разрешения</w:t>
      </w:r>
      <w:proofErr w:type="gramEnd"/>
      <w:r>
        <w:t xml:space="preserve"> на строительство. </w:t>
      </w:r>
      <w:proofErr w:type="gramStart"/>
      <w: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2.15.8.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2.16. Основания для приостановления муниципальной услуги не предусмотрены.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23C4D" w:rsidRDefault="00123C4D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2.17. Услугами, являющимися необходимыми и обязательными для предоставления муниципальной услуги, в части выдачи разрешения на строительство, являются: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2.17.1. Государственная (негосударственная) экспертиза проектной документации в соответствии со </w:t>
      </w:r>
      <w:hyperlink r:id="rId63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РФ;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2.17.2. Государственная экологическая экспертиза проектной документации в случаях, предусмотренных </w:t>
      </w:r>
      <w:hyperlink r:id="rId64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РФ.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2.18. Для предоставления муниципальной услуги, в части внесения изменения в разрешение на строительство, не требуется предоставления иных государственных или муниципальных услуг.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123C4D" w:rsidRDefault="00123C4D">
      <w:pPr>
        <w:pStyle w:val="ConsPlusTitle"/>
        <w:jc w:val="center"/>
      </w:pPr>
      <w:r>
        <w:t>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2.19. Муниципальная услуга предоставляется бесплатно.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23C4D" w:rsidRDefault="00123C4D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123C4D" w:rsidRDefault="00123C4D">
      <w:pPr>
        <w:pStyle w:val="ConsPlusTitle"/>
        <w:jc w:val="center"/>
      </w:pPr>
      <w:r>
        <w:t>результата предоставления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2.20. Время ожидания в очереди не должно превышать: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Запись на прием проводится посредством Единого портала, Регионального портала, по телефону или электронной почте Администрации.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lastRenderedPageBreak/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Запрещается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123C4D" w:rsidRDefault="00123C4D">
      <w:pPr>
        <w:pStyle w:val="ConsPlusTitle"/>
        <w:jc w:val="center"/>
      </w:pPr>
      <w:r>
        <w:t>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2.21. Регистрация запроса заявителя о предоставлении муниципальной услуги, в том числе в электронной форме, осуществляется в день его получения.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2.22.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Регистрация заявления заявителя о предоставлении муниципальной услуги, направленного в форме электронного документа с использованием Единого портала, Регионального портала осуществляется в автоматическом режиме.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23C4D" w:rsidRDefault="00123C4D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123C4D" w:rsidRDefault="00123C4D">
      <w:pPr>
        <w:pStyle w:val="ConsPlusTitle"/>
        <w:jc w:val="center"/>
      </w:pPr>
      <w:r>
        <w:t>запросов о предоставлении муниципальной услуги,</w:t>
      </w:r>
    </w:p>
    <w:p w:rsidR="00123C4D" w:rsidRDefault="00123C4D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123C4D" w:rsidRDefault="00123C4D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123C4D" w:rsidRDefault="00123C4D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123C4D" w:rsidRDefault="00123C4D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123C4D" w:rsidRDefault="00123C4D">
      <w:pPr>
        <w:pStyle w:val="ConsPlusTitle"/>
        <w:jc w:val="center"/>
      </w:pPr>
      <w:r>
        <w:t>Российской Федерации о социальной защите инвалидов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2.23. Здания, в котором располагаются помещения Администрации, МФЦ должны быть расположены с учетом транспортной и пешеходной доступности для заявителей (представителей заявителей).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65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2.24. Предоставление муниципальной услуги осуществляется в специально выделенных для этой цели помещениях.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Помещения, в которых осуществляется предоставление муниципальной услуги, оборудуются: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На информационных стендах размещаются: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выписки из законодательных и иных нормативных правовых актов, содержащих нормы, регулирующие деятельность Администрации, и Административного регламента;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образец заполнения заявления;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lastRenderedPageBreak/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2.25. Количество мест ожидания определяется исходя из фактической нагрузки и возможностей для их размещения в здании.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(представителей заявителей) и оптимальным условиям работы специалистов.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2.26.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2.27. Кабинеты приема заявителей (представителей заявителей) должны иметь информационные таблички (вывески) с указанием: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2.28.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 (представителей заявителей).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2.29.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Администрации, МФЦ, оборудуется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Указанные места не должны занимать иные транспортные средства, за исключением случаев, предусмотренных правилами дорожного движения.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Прием заявителей (представителей заявителей)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lastRenderedPageBreak/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(при наличии) и должности.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2.30. Показателями доступности предоставления муниципальной услуги являются: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2.30.1. Транспортная доступность к месту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2.30.2. Обеспечение беспрепятственного доступа лиц к помещениям, в которых предоставляется муниципальная услуга;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2.30.3.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и (или) Региональном портале;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2.30.4. Размещение информации о порядке предоставления муниципальной услуги на информационных стендах;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2.30.5. Размещение информации о порядке предоставления муниципальной услуги в средствах массовой информации;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2.30.6. Возможность получения заявителем (представителем заявителя) информации о ходе предоставления муниципальной услуги с использованием Единого портала и (или) Регионального портала.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2.31. Показателями качества предоставления муниципальной услуги являются: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2.31.1. Соблюдение сроков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2.31.2.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2.31.3.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</w:t>
      </w:r>
      <w:r>
        <w:lastRenderedPageBreak/>
        <w:t>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2.31.4.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2.32. В процессе предоставления муниципальной услуги заявитель (представитель заявителя) взаимодействует с муниципальными служащими Администрации: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2.32.1. При подаче документов для получения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2.32.2. При получении результата оказания муниципальной услуги.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123C4D" w:rsidRDefault="00123C4D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123C4D" w:rsidRDefault="00123C4D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2.33. При предоставлении муниципальной услуги в электронной форме посредством Единого портала и (или) Регионального портала заявителю (представителю заявителя) обеспечивается: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в) прием и регистрация заявления и (или) иных документов, необходимых для предоставления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г) получение сведений о ходе выполнения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д) получение результата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е) досудебное (внесудебное) обжалование решений и действий (бездействия) Администрации, его должностных лиц;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ж) осуществление оценки качества предоставления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2.34. 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 (представителя заявителя).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Заявители вправе получить муниципальную услугу через МФЦ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 В МФЦ осуществляются прием и выдача документов только при личном обращении заявителя (представителя заявителя).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2.35. </w:t>
      </w:r>
      <w:proofErr w:type="gramStart"/>
      <w:r>
        <w:t xml:space="preserve">Документы, указанные в </w:t>
      </w:r>
      <w:hyperlink w:anchor="P138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202" w:history="1">
        <w:r>
          <w:rPr>
            <w:color w:val="0000FF"/>
          </w:rPr>
          <w:t>2.9</w:t>
        </w:r>
      </w:hyperlink>
      <w:r>
        <w:t xml:space="preserve"> Административного регламента, которые необходимы для предоставления муниципальной услуги, направляются в Администрацию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</w:t>
      </w:r>
      <w:proofErr w:type="gramEnd"/>
      <w:r>
        <w:t xml:space="preserve"> форме;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2.36. </w:t>
      </w:r>
      <w:proofErr w:type="gramStart"/>
      <w:r>
        <w:t xml:space="preserve">При подаче заявления в электронной форме с использованием Единого портала и (или) Регионального портала, оно формируется посредством заполнения интерактивной формы запроса </w:t>
      </w:r>
      <w:r>
        <w:lastRenderedPageBreak/>
        <w:t xml:space="preserve">на Едином портале,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с требованиями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2.37. Образцы заполнения электронной формы заявления размещаются на Едином портале, Региональном портале.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2.38. При формировании заявления обеспечивается: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Региональном портале, в части, касающейся сведений, отсутствующих в</w:t>
      </w:r>
      <w:proofErr w:type="gramEnd"/>
      <w:r>
        <w:t xml:space="preserve"> ЕСИА;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е) возможность доступа заявителя (представителя заявителя) на Едином портале, Региональном портале к ранее поданному им заявлению в течение не менее одного года, а также частично сформированного заявления - в течение не менее 3 месяцев.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2.39.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Единого портала, Регионального портала, а также, если заявление подписано усиленной квалифицированной электронной подписью.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Заявление и прилагаемые к нему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JPG, JPEG, PDF, TIF.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lastRenderedPageBreak/>
        <w:t>Рекомендуемый формат PDF.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2.40. </w:t>
      </w:r>
      <w:proofErr w:type="gramStart"/>
      <w:r>
        <w:t>По выбору заявителя (представителя заявителя) результат предоставления муниципальной услуги, уведомление о получении заявления и документов, представляемых, в том числе, в форме электронных документов, копия заявления с отметкой о его получении, решение об отказе в приеме к рассмотрению документов, письмо о возвращении заявления и прилагаемых к нему документов без рассмотрения направляются в виде: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- документа на бумажном носителе, который заявитель (представитель заявителя) получает непосредственно при личном обращении в Администрацию либо МФЦ (в случае подачи заявления я через МФЦ);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в форме электронного документа, подписанного усиленной квалифицированной подписью, посредством Единого портала и (или) Регионального портала (в случае подачи заявления в электронной форме посредством Единого портала и (или) Регионального портала).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2.41. </w:t>
      </w:r>
      <w:proofErr w:type="gramStart"/>
      <w:r>
        <w:t>Заявитель вправе оценить качество предоставления муниципальной услуги на всех стадиях ее предоставления (получение информации о порядке и сроках предоставления муниципальной услуги; формирование заявления о предоставлении муниципальной услуги; прием и регистрация заявления и иных документов, необходимых для предоставления муниципальной услуги; получение сведений о ходе предоставления муниципальной услуги; осуществление оценки качества предоставления муниципальной услуги;</w:t>
      </w:r>
      <w:proofErr w:type="gramEnd"/>
      <w:r>
        <w:t xml:space="preserve"> досудебное (внесудебное) обжалование решений и действий (бездействия) Администрации, его должностных лиц), непосредственно после их получения, посредством заполнения опросной формы, размещенной в личном кабинете заявителя на Региональном портале.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Заявителю после успешного заполнения опросной формы оценки на Региональном портале на адрес электронной почты поступает уведомление о сохраненной оценке </w:t>
      </w:r>
      <w:proofErr w:type="gramStart"/>
      <w:r>
        <w:t>с</w:t>
      </w:r>
      <w:proofErr w:type="gramEnd"/>
      <w:r>
        <w:t xml:space="preserve"> ссылкой на просмотр статистики по данной услуге.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23C4D" w:rsidRDefault="00123C4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23C4D" w:rsidRDefault="00123C4D">
      <w:pPr>
        <w:pStyle w:val="ConsPlusTitle"/>
        <w:jc w:val="center"/>
      </w:pPr>
      <w:r>
        <w:t>их выполнения, в том числе особенности выполнения</w:t>
      </w:r>
    </w:p>
    <w:p w:rsidR="00123C4D" w:rsidRDefault="00123C4D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123C4D" w:rsidRDefault="00123C4D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123C4D" w:rsidRDefault="00123C4D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123C4D" w:rsidRDefault="00123C4D">
      <w:pPr>
        <w:pStyle w:val="ConsPlusTitle"/>
        <w:jc w:val="center"/>
      </w:pPr>
      <w:r>
        <w:t>административных процедур в МФЦ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lastRenderedPageBreak/>
        <w:t>3.1. Предоставление муниципальной услуги включает в себя следующие административные процедуры: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документов, необходимых для предоставления муниципальной услуги, визирование главой Администрации заявления на предоставление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запросов, получение документов по запросу;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3.1.3. проверка представленных документов, принятие решения о предоставлении (отказе в предоставлении)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3.1.4. выдача результата муниципальной услуги;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123C4D" w:rsidRDefault="00123C4D">
      <w:pPr>
        <w:pStyle w:val="ConsPlusTitle"/>
        <w:jc w:val="center"/>
      </w:pPr>
      <w:r>
        <w:t>для предоставления муниципальной услуги, визирование главой</w:t>
      </w:r>
    </w:p>
    <w:p w:rsidR="00123C4D" w:rsidRDefault="00123C4D">
      <w:pPr>
        <w:pStyle w:val="ConsPlusTitle"/>
        <w:jc w:val="center"/>
      </w:pPr>
      <w:r>
        <w:t>Администрации заявления на предоставление муниципальной</w:t>
      </w:r>
    </w:p>
    <w:p w:rsidR="00123C4D" w:rsidRDefault="00123C4D">
      <w:pPr>
        <w:pStyle w:val="ConsPlusTitle"/>
        <w:jc w:val="center"/>
      </w:pPr>
      <w:r>
        <w:t>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3.3. Заявление представляется заявителем (представителем заявителя) в Администрацию или МФЦ.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3.5. При приеме заявления сотрудник администрации, ответственный за прием и регистрацию документов по предоставлению муниципальной услуги проверяет: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комплектность документов, прилагаемых к заявлению.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lastRenderedPageBreak/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то заявителю (представителю заявителя) выдается копия заявления с отметкой о получении.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3.8. В случае</w:t>
      </w:r>
      <w:proofErr w:type="gramStart"/>
      <w:r>
        <w:t>,</w:t>
      </w:r>
      <w:proofErr w:type="gramEnd"/>
      <w:r>
        <w:t xml:space="preserve">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Администрацию.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3.10. Заявление и документы (при их наличии), представленные заявителем (представителем заявителя) через МФЦ передаются МФЦ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МФЦ.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При поступлении обращения за получением услуг в электронной форме, подписанного усиленной квалифицированной электронной подписью, сотрудник администрации,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67" w:history="1">
        <w:r>
          <w:rPr>
            <w:color w:val="0000FF"/>
          </w:rPr>
          <w:t>статье 11</w:t>
        </w:r>
      </w:hyperlink>
      <w:r>
        <w:t xml:space="preserve"> ФЗ N 63-ФЗ.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3.12.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направляется: </w:t>
      </w:r>
      <w:hyperlink w:anchor="P685" w:history="1">
        <w:r>
          <w:rPr>
            <w:color w:val="0000FF"/>
          </w:rPr>
          <w:t>отказ</w:t>
        </w:r>
      </w:hyperlink>
      <w:r>
        <w:t xml:space="preserve"> в приеме к рассмотрению документов для предоставления муниципальной услуги "Выдача разрешения на строительство" по форме согласно приложению N 2; </w:t>
      </w:r>
      <w:hyperlink w:anchor="P966" w:history="1">
        <w:r>
          <w:rPr>
            <w:color w:val="0000FF"/>
          </w:rPr>
          <w:t>отказ</w:t>
        </w:r>
      </w:hyperlink>
      <w:r>
        <w:t xml:space="preserve"> в приеме к рассмотрению документов для предоставления муниципальной услуги "Внесение изменений в разрешение на строительство" согласно приложению N 6 к административному регламенту с указанием пунктов </w:t>
      </w:r>
      <w:hyperlink r:id="rId68" w:history="1">
        <w:r>
          <w:rPr>
            <w:color w:val="0000FF"/>
          </w:rPr>
          <w:t>статьи 11</w:t>
        </w:r>
      </w:hyperlink>
      <w:r>
        <w:t xml:space="preserve"> ФЗ N 63-ФЗ, которые послужили основанием для принятия указанного решения, указанным заявителем в заявлении способом.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3.13. Зарегистрированное заявление и документы при отсутствии оснований, предусмотренных </w:t>
      </w:r>
      <w:hyperlink w:anchor="P224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передаются на рассмотрение главе Администрации, который определяет исполнителя, ответственного за работу с поступившим заявлением (далее - ответственный исполнитель).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3.14. Продолжительность административной процедуры (максимальный срок ее выполнения) составляет 1 рабочий день.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Формирование и направление межведомственных запросов,</w:t>
      </w:r>
    </w:p>
    <w:p w:rsidR="00123C4D" w:rsidRDefault="00123C4D">
      <w:pPr>
        <w:pStyle w:val="ConsPlusTitle"/>
        <w:jc w:val="center"/>
      </w:pPr>
      <w:r>
        <w:t>получение документов по запросу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 xml:space="preserve">3.16. Основанием для начала административной процедуры является отсутствие в качестве приложения к заявлению (уведомлению) документов, подлежащих запросу в рамках </w:t>
      </w:r>
      <w:r>
        <w:lastRenderedPageBreak/>
        <w:t>межведомственного взаимодействия.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3.17. Межведомственные запросы направляются в течение двух дней со дня поступления заявления в Администрацию.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3.18. Направление межведомственных запросов осуществляется в соответствии с требованиями </w:t>
      </w:r>
      <w:hyperlink r:id="rId69" w:history="1">
        <w:r>
          <w:rPr>
            <w:color w:val="0000FF"/>
          </w:rPr>
          <w:t>ФЗ</w:t>
        </w:r>
      </w:hyperlink>
      <w:r>
        <w:t xml:space="preserve"> N 210-ФЗ.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3.19. Ответы на межведомственные запросы на бумажном носителе приобщаются к заявлению.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3.20. Продолжительность административной процедуры (максимальный срок ее выполнения) не должен превышать двух рабочих дней со дня поступления заявления в Администрацию.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3.21.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Проверка представленных документов, принятие решения</w:t>
      </w:r>
    </w:p>
    <w:p w:rsidR="00123C4D" w:rsidRDefault="00123C4D">
      <w:pPr>
        <w:pStyle w:val="ConsPlusTitle"/>
        <w:jc w:val="center"/>
      </w:pPr>
      <w:r>
        <w:t xml:space="preserve">о предоставлении (отказе в предоставлении) </w:t>
      </w:r>
      <w:proofErr w:type="gramStart"/>
      <w:r>
        <w:t>муниципальной</w:t>
      </w:r>
      <w:proofErr w:type="gramEnd"/>
    </w:p>
    <w:p w:rsidR="00123C4D" w:rsidRDefault="00123C4D">
      <w:pPr>
        <w:pStyle w:val="ConsPlusTitle"/>
        <w:jc w:val="center"/>
      </w:pPr>
      <w:r>
        <w:t>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3.22. Основанием для начала административной процедуры является поступление зарегистрированного заявления на выдачу разрешения на строительство или внесения изменений в разрешение на строительство и приложенного к нему комплекта документов на рассмотрение ответственному исполнителю.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3.23. При подаче заявления о выдаче разрешения на строительство, ответственный исполнитель осуществляет проверку: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3.23.1. полноты и достоверности сведений, содержащихся в представленных документах;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3.23.2. согласованности представленной информации между отдельными документами комплекта;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3.23.3.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>
        <w:t xml:space="preserve"> </w:t>
      </w:r>
      <w:proofErr w:type="gramStart"/>
      <w: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>При</w:t>
      </w:r>
      <w:proofErr w:type="gramEnd"/>
      <w:r>
        <w:t xml:space="preserve"> подачи заявления о внесении изменений в разрешение на строительство, ответственный исполнитель осуществляет проверку: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lastRenderedPageBreak/>
        <w:t>3.24.1. Проверку достоверности сведений, содержащихся в представленных заявителем документах;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3.24.2. Подготовку проекта решения о внесении изменений в разрешение на строительство;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3.24.3. Проводит процедуры внутреннего согласования проекта решения о внесении изменений в разрешение на строительство;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3.24.4. Проверку наличия оснований для отказа во внесении изменений в разрешение на строительство, предусмотренных </w:t>
      </w:r>
      <w:hyperlink w:anchor="P243" w:history="1">
        <w:r>
          <w:rPr>
            <w:color w:val="0000FF"/>
          </w:rPr>
          <w:t>пунктом 2.15</w:t>
        </w:r>
      </w:hyperlink>
      <w:r>
        <w:t xml:space="preserve"> Регламента;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3.24.5. </w:t>
      </w:r>
      <w:proofErr w:type="gramStart"/>
      <w:r>
        <w:t>В случае наличия оснований для отказа во внесении изменений в разрешение на строительство</w:t>
      </w:r>
      <w:proofErr w:type="gramEnd"/>
      <w:r>
        <w:t>, подготавливает проект решения об отказе во внесении изменений в разрешение на строительство;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3.24.6. Направляет подготовленный проект решения о внесении изменений в разрешение на строительство или </w:t>
      </w:r>
      <w:proofErr w:type="gramStart"/>
      <w:r>
        <w:t>об отказе во внесении изменений в разрешение на строительство на подпись</w:t>
      </w:r>
      <w:proofErr w:type="gramEnd"/>
      <w:r>
        <w:t>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3.25. По результатам проверки представленных документов, в случае отсутствия оснований для отказа в выдаче разрешения на строительство, предусмотренных </w:t>
      </w:r>
      <w:hyperlink w:anchor="P231" w:history="1">
        <w:r>
          <w:rPr>
            <w:color w:val="0000FF"/>
          </w:rPr>
          <w:t>пунктом 2.13</w:t>
        </w:r>
      </w:hyperlink>
      <w:r>
        <w:t xml:space="preserve"> Административного регламента, ответственный исполнитель подготавливает проект разрешения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В случае отсутствия оснований для отказа во внесение изменений в разрешение на строительство</w:t>
      </w:r>
      <w:proofErr w:type="gramEnd"/>
      <w:r>
        <w:t xml:space="preserve">, предусмотренных </w:t>
      </w:r>
      <w:hyperlink w:anchor="P243" w:history="1">
        <w:r>
          <w:rPr>
            <w:color w:val="0000FF"/>
          </w:rPr>
          <w:t>пунктом 2.15</w:t>
        </w:r>
      </w:hyperlink>
      <w:r>
        <w:t xml:space="preserve"> Административного регламента, ответственный исполнитель подготавливает проект решения о внесении изменений в разрешение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3.26. Проект разрешения на строительство оформляется в двух экземплярах по установленной форме.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Проект решения о внесении изменений в разрешение на строительство или об отказе во внесении изменений в разрешение на строительство оформляется в форме постановления.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3.27. Подготовленный ответственным исполнителем проект разрешения на строительство подписывается начальником отдела архитектуры и муниципального хозяйства администрации Города Кузнецка в срок, не </w:t>
      </w:r>
      <w:proofErr w:type="gramStart"/>
      <w:r>
        <w:t>позднее</w:t>
      </w:r>
      <w:proofErr w:type="gramEnd"/>
      <w:r>
        <w:t xml:space="preserve"> чем за один день до истечения установленного срока рассмотрения заявления о выдаче разрешения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Проект постановления о внесении изменений в разрешение на строительство или об отказе во внесении изменений в разрешение на строительство представляется главе Администрации для подписания в срок, не </w:t>
      </w:r>
      <w:proofErr w:type="gramStart"/>
      <w:r>
        <w:t>позднее</w:t>
      </w:r>
      <w:proofErr w:type="gramEnd"/>
      <w:r>
        <w:t xml:space="preserve"> чем за один рабочий день до истечения установленного срока рассмотрения уведомления (заявления).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3.28. В случае выявления оснований для отказа в выдаче разрешения на строительство, указанных в </w:t>
      </w:r>
      <w:hyperlink w:anchor="P231" w:history="1">
        <w:r>
          <w:rPr>
            <w:color w:val="0000FF"/>
          </w:rPr>
          <w:t>пункте 2.13</w:t>
        </w:r>
      </w:hyperlink>
      <w:r>
        <w:t xml:space="preserve"> Административного регламента, ответственный исполнитель, в течение трех рабочих дней готовит проект письма об отказе в выдаче разрешения на строительство с указанием причин отказа и с визой начальника отдела, представляет на подпись главе Администрации в срок, не </w:t>
      </w:r>
      <w:proofErr w:type="gramStart"/>
      <w:r>
        <w:t>позднее</w:t>
      </w:r>
      <w:proofErr w:type="gramEnd"/>
      <w:r>
        <w:t xml:space="preserve"> чем за один день до истечения установленного срока рассмотрения заявления о выдаче разрешения на строительство (не позднее четырех рабочих дней со дня поступления заявления).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3.29. Подготовленный проект документа вместе с документами, представленными заявителем (представителем заявителя), направляются на подпись главе Администрации.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3.30. Глава Администрации рассматривает подготовленный проект документа и подписывает его.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lastRenderedPageBreak/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3.31. Результатом административной процедуры является подписанное разрешение на строительство либо письмо об отказе в выдаче такого разрешения, либо подписанное постановление о внесении изменений в разрешение на строительство или об отказе во внесении изменений в разрешение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3.32. Максимальный срок выполнения административной процедуры - пять рабочих дней по выдаче разрешения на строительство со дня регистрации заявления о выдаче разрешения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Максимальный срок предоставления муниципальной услуги не может превышать пяти рабочих дней, исчисляемых со дня поступления в Администрацию уведомления о переходе к физическому или юридическому лицу прав на земельные участки, права пользования недрами, об образовании земельного участка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</w:t>
      </w:r>
      <w:proofErr w:type="gramEnd"/>
      <w:r>
        <w:t xml:space="preserve"> на строительство).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2"/>
      </w:pPr>
      <w:r>
        <w:t>Выдача результата муниципальной услуги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3.33. Основанием для начала административной процедуры является подписанное разрешение на строительство или зарегистрированное письмо об отказе в выдаче разрешения на строительство, либо подписанное главой Администрации постановление о внесении изменений в разрешение на строительство или об отказе во внесении изменений в разрешение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3.34. Разрешения на строительство учитываются в Журнале выданных разрешений на строительство под отдельным порядковым номером.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735" w:history="1">
        <w:r>
          <w:rPr>
            <w:color w:val="0000FF"/>
          </w:rPr>
          <w:t>Журнала</w:t>
        </w:r>
      </w:hyperlink>
      <w:r>
        <w:t xml:space="preserve"> выданных разрешений на строительство приведена в приложении 3 к Административному регламенту.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3.35. Один экземпляр разрешения на строительство или письма об отказе в выдаче разрешения на строительство выдаются непосредственно заявителю (его представителю) либо направляются им способом, указанным в заявлении, не позднее рабочего дня, следующего за четвертым рабочим днем со дня поступления заявления в Администрацию.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3.36.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не позднее рабочего дня, следующего за четвертым рабочим днем со дня поступления заявления в Администрацию.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3.37. Администрация по заявлению заявителя может выдать разрешение на отдельные этапы строительства, реконструкции на срок, предусмотренный проектной документацией.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3.38. Выдача разрешений на строительство объектов капитального строительства,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3.39. Разрешение на строительство выдается на срок, предусмотренный проектом организации строительства объекта капитального строительства.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lastRenderedPageBreak/>
        <w:t>3.40. Постановление о внесении изменений в разрешение на строительство или об отказе во внесении изменений в разрешение на строительство направляются заявителю (представителю заявителя) одним из способов, указанным в уведомлении (заявлении):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в форме документа на бумажном носителе посредством выдачи заявителю (представителю заявителя) лично под расписку не позднее рабочего дня, следующего за четвертым рабочим днем со дня поступления уведомления (заявления) в Администрацию;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 в форме документа на бумажном носителе посредством направления документа не позднее рабочего дня, следующего за четвертым рабочим днем со дня поступления уведомления (заявления) в Администрацию, посредством почтового отправления по указанному в уведомлении (заявлении) почтовому адресу.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При наличии в уведомлении (заявлении) указания о выдаче результата предоставления муниципальной услуги через МФЦ по месту представления уведомления (заявления) Администрация обеспечивает передачу документа в МФЦ для выдачи заявителю не позднее рабочего дня, следующего за четвертым рабочим днем со дня поступления уведомления (заявления) в Администрацию.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Постановление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3.41. Продолжительность административной процедуры (максимальный срок ее выполнения) составляет 1 рабочий день.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3.42. Результатом административной процедуры является выдача (направление) результата предоставления муниципальной услуги заявителю (представителю заявителя).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123C4D" w:rsidRDefault="00123C4D">
      <w:pPr>
        <w:pStyle w:val="ConsPlusTitle"/>
        <w:jc w:val="center"/>
      </w:pPr>
      <w:r>
        <w:t>регламента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lastRenderedPageBreak/>
        <w:t>Плановые и внеплановые проверки проводятся на основании распоряжений Администрации.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4.6. Заявители (представители заявителей)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23C4D" w:rsidRDefault="00123C4D">
      <w:pPr>
        <w:pStyle w:val="ConsPlusTitle"/>
        <w:jc w:val="center"/>
      </w:pPr>
      <w:r>
        <w:t>и действий (бездействия) органа, предоставляющего</w:t>
      </w:r>
    </w:p>
    <w:p w:rsidR="00123C4D" w:rsidRDefault="00123C4D">
      <w:pPr>
        <w:pStyle w:val="ConsPlusTitle"/>
        <w:jc w:val="center"/>
      </w:pPr>
      <w:r>
        <w:t>муниципальную услугу, а также их должностных лиц,</w:t>
      </w:r>
    </w:p>
    <w:p w:rsidR="00123C4D" w:rsidRDefault="00123C4D">
      <w:pPr>
        <w:pStyle w:val="ConsPlusTitle"/>
        <w:jc w:val="center"/>
      </w:pPr>
      <w:r>
        <w:t>муниципальных служащих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Региональном портале.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5.4.1.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5.4.4. Жалоба на решения и действия (бездействие) главы Администрации подается Главе администрации.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25" w:name="P532"/>
      <w:bookmarkEnd w:id="25"/>
      <w:r>
        <w:t xml:space="preserve">5.4.5. Жалоба на решения, принятые главой Администрации, подается в порядке, установленном действующим законодательством,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1" w:history="1">
        <w:r>
          <w:rPr>
            <w:color w:val="0000FF"/>
          </w:rPr>
          <w:t>частью 2 статьи 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может быть подана такими лицами в порядке, установленном </w:t>
      </w:r>
      <w:hyperlink r:id="rId72" w:history="1">
        <w:r>
          <w:rPr>
            <w:color w:val="0000FF"/>
          </w:rPr>
          <w:t>статьей 11.2</w:t>
        </w:r>
      </w:hyperlink>
      <w:r>
        <w:t xml:space="preserve"> ФЗ N</w:t>
      </w:r>
      <w:proofErr w:type="gramEnd"/>
      <w:r>
        <w:t xml:space="preserve"> 210-ФЗ, либо в порядке, установленном антимонопольным законодательством </w:t>
      </w:r>
      <w:r>
        <w:lastRenderedPageBreak/>
        <w:t>Российской Федерации, в антимонопольный орган.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26" w:name="P534"/>
      <w:bookmarkEnd w:id="26"/>
      <w: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5.4.8. В электронном виде жалоба может быть подана заявителем посредством: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а) официального сайта Администрации;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б) электронной почты Администрации;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д)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5.4.9. Подача жалобы и документов, предусмотренных </w:t>
      </w:r>
      <w:hyperlink w:anchor="P532" w:history="1">
        <w:r>
          <w:rPr>
            <w:color w:val="0000FF"/>
          </w:rPr>
          <w:t>подпунктами 5.4.5</w:t>
        </w:r>
      </w:hyperlink>
      <w:r>
        <w:t xml:space="preserve"> и </w:t>
      </w:r>
      <w:hyperlink w:anchor="P534" w:history="1">
        <w:r>
          <w:rPr>
            <w:color w:val="0000FF"/>
          </w:rPr>
          <w:t>5.4.6</w:t>
        </w:r>
      </w:hyperlink>
      <w: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5.4.11. Жалоба может быть подана заявителем через МФЦ.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</w:t>
      </w:r>
      <w:r>
        <w:lastRenderedPageBreak/>
        <w:t>служащего.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5.8. Основания для приостановления рассмотрения жалобы законодательством не предусмотрены.</w:t>
      </w:r>
    </w:p>
    <w:p w:rsidR="00123C4D" w:rsidRDefault="00123C4D">
      <w:pPr>
        <w:pStyle w:val="ConsPlusNormal"/>
        <w:spacing w:before="220"/>
        <w:ind w:firstLine="540"/>
        <w:jc w:val="both"/>
      </w:pPr>
      <w:bookmarkStart w:id="27" w:name="P556"/>
      <w:bookmarkEnd w:id="27"/>
      <w:r>
        <w:t>5.9. По результатам рассмотрения жалобы принимается одно из следующих решений:</w:t>
      </w:r>
    </w:p>
    <w:p w:rsidR="00123C4D" w:rsidRDefault="00123C4D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123C4D" w:rsidRDefault="00123C4D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556" w:history="1">
        <w:r>
          <w:rPr>
            <w:color w:val="0000FF"/>
          </w:rPr>
          <w:t>пункте 5.9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  <w:outlineLvl w:val="1"/>
      </w:pPr>
      <w:r>
        <w:t>Приложение N 1</w:t>
      </w:r>
    </w:p>
    <w:p w:rsidR="00123C4D" w:rsidRDefault="00123C4D">
      <w:pPr>
        <w:pStyle w:val="ConsPlusNormal"/>
        <w:jc w:val="right"/>
      </w:pPr>
      <w:r>
        <w:t>к административному регламенту</w:t>
      </w:r>
    </w:p>
    <w:p w:rsidR="00123C4D" w:rsidRDefault="00123C4D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123C4D" w:rsidRDefault="00123C4D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123C4D" w:rsidRDefault="00123C4D">
      <w:pPr>
        <w:pStyle w:val="ConsPlusNormal"/>
        <w:jc w:val="right"/>
      </w:pPr>
      <w:r>
        <w:t>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proofErr w:type="gramStart"/>
      <w:r>
        <w:t>(в том числе внесение</w:t>
      </w:r>
      <w:proofErr w:type="gramEnd"/>
    </w:p>
    <w:p w:rsidR="00123C4D" w:rsidRDefault="00123C4D">
      <w:pPr>
        <w:pStyle w:val="ConsPlusNormal"/>
        <w:jc w:val="right"/>
      </w:pPr>
      <w:r>
        <w:lastRenderedPageBreak/>
        <w:t xml:space="preserve">изменений в разрешение </w:t>
      </w:r>
      <w:proofErr w:type="gramStart"/>
      <w:r>
        <w:t>на</w:t>
      </w:r>
      <w:proofErr w:type="gramEnd"/>
    </w:p>
    <w:p w:rsidR="00123C4D" w:rsidRDefault="00123C4D">
      <w:pPr>
        <w:pStyle w:val="ConsPlusNormal"/>
        <w:jc w:val="right"/>
      </w:pPr>
      <w:r>
        <w:t>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r>
        <w:t>и внесение изменений</w:t>
      </w:r>
    </w:p>
    <w:p w:rsidR="00123C4D" w:rsidRDefault="00123C4D">
      <w:pPr>
        <w:pStyle w:val="ConsPlusNormal"/>
        <w:jc w:val="right"/>
      </w:pPr>
      <w:r>
        <w:t>в разрешение на строительство</w:t>
      </w:r>
    </w:p>
    <w:p w:rsidR="00123C4D" w:rsidRDefault="00123C4D">
      <w:pPr>
        <w:pStyle w:val="ConsPlusNormal"/>
        <w:jc w:val="right"/>
      </w:pPr>
      <w:r>
        <w:t>объекта капитального</w:t>
      </w:r>
    </w:p>
    <w:p w:rsidR="00123C4D" w:rsidRDefault="00123C4D">
      <w:pPr>
        <w:pStyle w:val="ConsPlusNormal"/>
        <w:jc w:val="right"/>
      </w:pPr>
      <w:r>
        <w:t xml:space="preserve">строительства в связи </w:t>
      </w:r>
      <w:proofErr w:type="gramStart"/>
      <w:r>
        <w:t>с</w:t>
      </w:r>
      <w:proofErr w:type="gramEnd"/>
    </w:p>
    <w:p w:rsidR="00123C4D" w:rsidRDefault="00123C4D">
      <w:pPr>
        <w:pStyle w:val="ConsPlusNormal"/>
        <w:jc w:val="right"/>
      </w:pPr>
      <w:r>
        <w:t>продлением срока действия</w:t>
      </w:r>
    </w:p>
    <w:p w:rsidR="00123C4D" w:rsidRDefault="00123C4D">
      <w:pPr>
        <w:pStyle w:val="ConsPlusNormal"/>
        <w:jc w:val="right"/>
      </w:pPr>
      <w:r>
        <w:t>такого разрешения)"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center"/>
      </w:pPr>
      <w:r>
        <w:t>Форма</w:t>
      </w:r>
    </w:p>
    <w:p w:rsidR="00123C4D" w:rsidRDefault="00123C4D">
      <w:pPr>
        <w:pStyle w:val="ConsPlusNormal"/>
        <w:jc w:val="center"/>
      </w:pPr>
      <w:r>
        <w:t>заявления на предоставление муниципальной услуги</w:t>
      </w:r>
    </w:p>
    <w:p w:rsidR="00123C4D" w:rsidRDefault="00123C4D">
      <w:pPr>
        <w:pStyle w:val="ConsPlusNormal"/>
        <w:jc w:val="center"/>
      </w:pPr>
      <w:r>
        <w:t>"Выдача разрешения на строительство"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</w:pPr>
      <w:r>
        <w:t>Главе Администрации</w:t>
      </w:r>
    </w:p>
    <w:p w:rsidR="00123C4D" w:rsidRDefault="00123C4D">
      <w:pPr>
        <w:pStyle w:val="ConsPlusNormal"/>
        <w:jc w:val="right"/>
      </w:pPr>
      <w:r>
        <w:t>города Кузнецка</w:t>
      </w:r>
    </w:p>
    <w:p w:rsidR="00123C4D" w:rsidRDefault="00123C4D">
      <w:pPr>
        <w:pStyle w:val="ConsPlusNormal"/>
        <w:jc w:val="right"/>
      </w:pPr>
      <w:r>
        <w:t>от _____________________________</w:t>
      </w:r>
    </w:p>
    <w:p w:rsidR="00123C4D" w:rsidRDefault="00123C4D">
      <w:pPr>
        <w:pStyle w:val="ConsPlusNormal"/>
        <w:jc w:val="right"/>
      </w:pPr>
      <w:proofErr w:type="gramStart"/>
      <w:r>
        <w:t>(наименование застройщика</w:t>
      </w:r>
      <w:proofErr w:type="gramEnd"/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(Ф.И.О. (при наличии)) -</w:t>
      </w:r>
    </w:p>
    <w:p w:rsidR="00123C4D" w:rsidRDefault="00123C4D">
      <w:pPr>
        <w:pStyle w:val="ConsPlusNormal"/>
        <w:jc w:val="right"/>
      </w:pPr>
      <w:r>
        <w:t>для граждан,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полное наименование</w:t>
      </w:r>
    </w:p>
    <w:p w:rsidR="00123C4D" w:rsidRDefault="00123C4D">
      <w:pPr>
        <w:pStyle w:val="ConsPlusNormal"/>
        <w:jc w:val="right"/>
      </w:pPr>
      <w:r>
        <w:t xml:space="preserve">организации - </w:t>
      </w:r>
      <w:proofErr w:type="gramStart"/>
      <w:r>
        <w:t>для</w:t>
      </w:r>
      <w:proofErr w:type="gramEnd"/>
    </w:p>
    <w:p w:rsidR="00123C4D" w:rsidRDefault="00123C4D">
      <w:pPr>
        <w:pStyle w:val="ConsPlusNormal"/>
        <w:jc w:val="right"/>
      </w:pPr>
      <w:r>
        <w:t>юридических лиц),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почтовый индекс и адрес</w:t>
      </w:r>
    </w:p>
    <w:p w:rsidR="00123C4D" w:rsidRDefault="00123C4D">
      <w:pPr>
        <w:pStyle w:val="ConsPlusNormal"/>
        <w:jc w:val="right"/>
      </w:pPr>
      <w:proofErr w:type="gramStart"/>
      <w:r>
        <w:t>(по усмотрению заявителя</w:t>
      </w:r>
      <w:proofErr w:type="gramEnd"/>
    </w:p>
    <w:p w:rsidR="00123C4D" w:rsidRDefault="00123C4D">
      <w:pPr>
        <w:pStyle w:val="ConsPlusNormal"/>
        <w:jc w:val="right"/>
      </w:pPr>
      <w:r>
        <w:t>номера факсов, телексов, адрес</w:t>
      </w:r>
    </w:p>
    <w:p w:rsidR="00123C4D" w:rsidRDefault="00123C4D">
      <w:pPr>
        <w:pStyle w:val="ConsPlusNormal"/>
        <w:jc w:val="right"/>
      </w:pPr>
      <w:r>
        <w:t>электронной почты)</w:t>
      </w:r>
    </w:p>
    <w:p w:rsidR="00123C4D" w:rsidRDefault="00123C4D">
      <w:pPr>
        <w:pStyle w:val="ConsPlusNormal"/>
        <w:jc w:val="right"/>
      </w:pPr>
      <w:r>
        <w:t>Контактные телефоны: ___________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center"/>
      </w:pPr>
      <w:bookmarkStart w:id="28" w:name="P609"/>
      <w:bookmarkEnd w:id="28"/>
      <w:r>
        <w:t>ЗАЯВЛЕНИЕ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nformat"/>
        <w:jc w:val="both"/>
      </w:pPr>
      <w:r>
        <w:t>Прошу выдать разрешение на строительство с целью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 xml:space="preserve">                      (строительства, реконструкции)</w:t>
      </w:r>
    </w:p>
    <w:p w:rsidR="00123C4D" w:rsidRDefault="00123C4D">
      <w:pPr>
        <w:pStyle w:val="ConsPlusNonformat"/>
        <w:jc w:val="both"/>
      </w:pPr>
      <w:r>
        <w:t>объекта капитального строительства 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по адресу: ________________________________________________________________</w:t>
      </w:r>
    </w:p>
    <w:p w:rsidR="00123C4D" w:rsidRDefault="00123C4D">
      <w:pPr>
        <w:pStyle w:val="ConsPlusNonformat"/>
        <w:jc w:val="both"/>
      </w:pPr>
    </w:p>
    <w:p w:rsidR="00123C4D" w:rsidRDefault="00123C4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23C4D" w:rsidRDefault="00123C4D">
      <w:pPr>
        <w:pStyle w:val="ConsPlusNonformat"/>
        <w:jc w:val="both"/>
      </w:pPr>
      <w:r>
        <w:t xml:space="preserve">    1) ___________________________________________________________________;</w:t>
      </w:r>
    </w:p>
    <w:p w:rsidR="00123C4D" w:rsidRDefault="00123C4D">
      <w:pPr>
        <w:pStyle w:val="ConsPlusNonformat"/>
        <w:jc w:val="both"/>
      </w:pPr>
      <w:r>
        <w:t xml:space="preserve">    2) ___________________________________________________________________;</w:t>
      </w:r>
    </w:p>
    <w:p w:rsidR="00123C4D" w:rsidRDefault="00123C4D">
      <w:pPr>
        <w:pStyle w:val="ConsPlusNonformat"/>
        <w:jc w:val="both"/>
      </w:pPr>
      <w:r>
        <w:t xml:space="preserve">    3) ___________________________________________________________________;</w:t>
      </w:r>
    </w:p>
    <w:p w:rsidR="00123C4D" w:rsidRDefault="00123C4D">
      <w:pPr>
        <w:pStyle w:val="ConsPlusNonformat"/>
        <w:jc w:val="both"/>
      </w:pPr>
      <w:r>
        <w:t xml:space="preserve">    4) ___________________________________________________________________;</w:t>
      </w:r>
    </w:p>
    <w:p w:rsidR="00123C4D" w:rsidRDefault="00123C4D">
      <w:pPr>
        <w:pStyle w:val="ConsPlusNonformat"/>
        <w:jc w:val="both"/>
      </w:pPr>
      <w:r>
        <w:t xml:space="preserve">    5) ___________________________________________________________________;</w:t>
      </w:r>
    </w:p>
    <w:p w:rsidR="00123C4D" w:rsidRDefault="00123C4D">
      <w:pPr>
        <w:pStyle w:val="ConsPlusNonformat"/>
        <w:jc w:val="both"/>
      </w:pPr>
      <w:r>
        <w:t xml:space="preserve">    6) ___________________________________________________________________;</w:t>
      </w:r>
    </w:p>
    <w:p w:rsidR="00123C4D" w:rsidRDefault="00123C4D">
      <w:pPr>
        <w:pStyle w:val="ConsPlusNonformat"/>
        <w:jc w:val="both"/>
      </w:pPr>
      <w:r>
        <w:t xml:space="preserve">    7) ___________________________________________________________________;</w:t>
      </w:r>
    </w:p>
    <w:p w:rsidR="00123C4D" w:rsidRDefault="00123C4D">
      <w:pPr>
        <w:pStyle w:val="ConsPlusNonformat"/>
        <w:jc w:val="both"/>
      </w:pPr>
      <w:r>
        <w:t xml:space="preserve">    8) ___________________________________________________________________;</w:t>
      </w:r>
    </w:p>
    <w:p w:rsidR="00123C4D" w:rsidRDefault="00123C4D">
      <w:pPr>
        <w:pStyle w:val="ConsPlusNonformat"/>
        <w:jc w:val="both"/>
      </w:pPr>
      <w:r>
        <w:t xml:space="preserve">    9) ___________________________________________________________________;</w:t>
      </w:r>
    </w:p>
    <w:p w:rsidR="00123C4D" w:rsidRDefault="00123C4D">
      <w:pPr>
        <w:pStyle w:val="ConsPlusNonformat"/>
        <w:jc w:val="both"/>
      </w:pPr>
      <w:r>
        <w:t xml:space="preserve">    10)___________________________________________________________________.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Уведомления, в том числе об отказе в выдаче разрешения на строительство, решение об отказе в приеме к рассмотрению документов, расписки и иные результаты рассмотрения документов, прошу (нужное отметить в квадрате):</w:t>
      </w:r>
    </w:p>
    <w:p w:rsidR="00123C4D" w:rsidRDefault="00123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220"/>
      </w:tblGrid>
      <w:tr w:rsidR="00123C4D">
        <w:tc>
          <w:tcPr>
            <w:tcW w:w="675" w:type="dxa"/>
          </w:tcPr>
          <w:p w:rsidR="00123C4D" w:rsidRDefault="00123C4D">
            <w:pPr>
              <w:pStyle w:val="ConsPlusNormal"/>
            </w:pPr>
          </w:p>
        </w:tc>
        <w:tc>
          <w:tcPr>
            <w:tcW w:w="8220" w:type="dxa"/>
          </w:tcPr>
          <w:p w:rsidR="00123C4D" w:rsidRDefault="00123C4D">
            <w:pPr>
              <w:pStyle w:val="ConsPlusNormal"/>
              <w:jc w:val="both"/>
            </w:pPr>
            <w:r>
              <w:t>направлять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123C4D">
        <w:tc>
          <w:tcPr>
            <w:tcW w:w="675" w:type="dxa"/>
          </w:tcPr>
          <w:p w:rsidR="00123C4D" w:rsidRDefault="00123C4D">
            <w:pPr>
              <w:pStyle w:val="ConsPlusNormal"/>
            </w:pPr>
          </w:p>
        </w:tc>
        <w:tc>
          <w:tcPr>
            <w:tcW w:w="8220" w:type="dxa"/>
          </w:tcPr>
          <w:p w:rsidR="00123C4D" w:rsidRDefault="00123C4D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123C4D">
        <w:tc>
          <w:tcPr>
            <w:tcW w:w="675" w:type="dxa"/>
          </w:tcPr>
          <w:p w:rsidR="00123C4D" w:rsidRDefault="00123C4D">
            <w:pPr>
              <w:pStyle w:val="ConsPlusNormal"/>
            </w:pPr>
          </w:p>
        </w:tc>
        <w:tc>
          <w:tcPr>
            <w:tcW w:w="8220" w:type="dxa"/>
          </w:tcPr>
          <w:p w:rsidR="00123C4D" w:rsidRDefault="00123C4D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123C4D">
        <w:tc>
          <w:tcPr>
            <w:tcW w:w="675" w:type="dxa"/>
          </w:tcPr>
          <w:p w:rsidR="00123C4D" w:rsidRDefault="00123C4D">
            <w:pPr>
              <w:pStyle w:val="ConsPlusNormal"/>
            </w:pPr>
          </w:p>
        </w:tc>
        <w:tc>
          <w:tcPr>
            <w:tcW w:w="8220" w:type="dxa"/>
          </w:tcPr>
          <w:p w:rsidR="00123C4D" w:rsidRDefault="00123C4D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Разрешение на строительство прошу (нужное отметить в квадрате):</w:t>
      </w:r>
    </w:p>
    <w:p w:rsidR="00123C4D" w:rsidRDefault="00123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220"/>
      </w:tblGrid>
      <w:tr w:rsidR="00123C4D">
        <w:tc>
          <w:tcPr>
            <w:tcW w:w="675" w:type="dxa"/>
          </w:tcPr>
          <w:p w:rsidR="00123C4D" w:rsidRDefault="00123C4D">
            <w:pPr>
              <w:pStyle w:val="ConsPlusNormal"/>
            </w:pPr>
          </w:p>
        </w:tc>
        <w:tc>
          <w:tcPr>
            <w:tcW w:w="8220" w:type="dxa"/>
          </w:tcPr>
          <w:p w:rsidR="00123C4D" w:rsidRDefault="00123C4D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123C4D">
        <w:tc>
          <w:tcPr>
            <w:tcW w:w="675" w:type="dxa"/>
          </w:tcPr>
          <w:p w:rsidR="00123C4D" w:rsidRDefault="00123C4D">
            <w:pPr>
              <w:pStyle w:val="ConsPlusNormal"/>
            </w:pPr>
          </w:p>
        </w:tc>
        <w:tc>
          <w:tcPr>
            <w:tcW w:w="8220" w:type="dxa"/>
          </w:tcPr>
          <w:p w:rsidR="00123C4D" w:rsidRDefault="00123C4D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123C4D">
        <w:tc>
          <w:tcPr>
            <w:tcW w:w="675" w:type="dxa"/>
          </w:tcPr>
          <w:p w:rsidR="00123C4D" w:rsidRDefault="00123C4D">
            <w:pPr>
              <w:pStyle w:val="ConsPlusNormal"/>
            </w:pPr>
          </w:p>
        </w:tc>
        <w:tc>
          <w:tcPr>
            <w:tcW w:w="8220" w:type="dxa"/>
          </w:tcPr>
          <w:p w:rsidR="00123C4D" w:rsidRDefault="00123C4D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123C4D">
        <w:tc>
          <w:tcPr>
            <w:tcW w:w="675" w:type="dxa"/>
          </w:tcPr>
          <w:p w:rsidR="00123C4D" w:rsidRDefault="00123C4D">
            <w:pPr>
              <w:pStyle w:val="ConsPlusNormal"/>
            </w:pPr>
          </w:p>
        </w:tc>
        <w:tc>
          <w:tcPr>
            <w:tcW w:w="8220" w:type="dxa"/>
          </w:tcPr>
          <w:p w:rsidR="00123C4D" w:rsidRDefault="00123C4D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123C4D" w:rsidRDefault="00123C4D">
      <w:pPr>
        <w:pStyle w:val="ConsPlusNormal"/>
        <w:jc w:val="both"/>
      </w:pPr>
    </w:p>
    <w:p w:rsidR="00123C4D" w:rsidRDefault="00123C4D">
      <w:pPr>
        <w:pStyle w:val="ConsPlusNonformat"/>
        <w:jc w:val="both"/>
      </w:pPr>
      <w:r>
        <w:t>Заявитель ____________________________________________ ____________________</w:t>
      </w:r>
    </w:p>
    <w:p w:rsidR="00123C4D" w:rsidRDefault="00123C4D">
      <w:pPr>
        <w:pStyle w:val="ConsPlusNonformat"/>
        <w:jc w:val="both"/>
      </w:pPr>
      <w:r>
        <w:t xml:space="preserve">              (фамилия, имя, отчество (при наличии))        (подпись)</w:t>
      </w:r>
    </w:p>
    <w:p w:rsidR="00123C4D" w:rsidRDefault="00123C4D">
      <w:pPr>
        <w:pStyle w:val="ConsPlusNonformat"/>
        <w:jc w:val="both"/>
      </w:pPr>
    </w:p>
    <w:p w:rsidR="00123C4D" w:rsidRDefault="00123C4D">
      <w:pPr>
        <w:pStyle w:val="ConsPlusNonformat"/>
        <w:jc w:val="both"/>
      </w:pPr>
      <w:r>
        <w:t>Дата "____" ____________ 20____ г.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  <w:outlineLvl w:val="1"/>
      </w:pPr>
      <w:r>
        <w:t>Приложение 2</w:t>
      </w:r>
    </w:p>
    <w:p w:rsidR="00123C4D" w:rsidRDefault="00123C4D">
      <w:pPr>
        <w:pStyle w:val="ConsPlusNormal"/>
        <w:jc w:val="right"/>
      </w:pPr>
      <w:r>
        <w:t>к административному регламенту</w:t>
      </w:r>
    </w:p>
    <w:p w:rsidR="00123C4D" w:rsidRDefault="00123C4D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123C4D" w:rsidRDefault="00123C4D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123C4D" w:rsidRDefault="00123C4D">
      <w:pPr>
        <w:pStyle w:val="ConsPlusNormal"/>
        <w:jc w:val="right"/>
      </w:pPr>
      <w:r>
        <w:t>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proofErr w:type="gramStart"/>
      <w:r>
        <w:t>(в том числе внесение изменений</w:t>
      </w:r>
      <w:proofErr w:type="gramEnd"/>
    </w:p>
    <w:p w:rsidR="00123C4D" w:rsidRDefault="00123C4D">
      <w:pPr>
        <w:pStyle w:val="ConsPlusNormal"/>
        <w:jc w:val="right"/>
      </w:pPr>
      <w:r>
        <w:t>в разрешение на строительство</w:t>
      </w:r>
    </w:p>
    <w:p w:rsidR="00123C4D" w:rsidRDefault="00123C4D">
      <w:pPr>
        <w:pStyle w:val="ConsPlusNormal"/>
        <w:jc w:val="right"/>
      </w:pPr>
      <w:r>
        <w:t>объекта капитального</w:t>
      </w:r>
    </w:p>
    <w:p w:rsidR="00123C4D" w:rsidRDefault="00123C4D">
      <w:pPr>
        <w:pStyle w:val="ConsPlusNormal"/>
        <w:jc w:val="right"/>
      </w:pPr>
      <w:r>
        <w:t>строительства и внесение</w:t>
      </w:r>
    </w:p>
    <w:p w:rsidR="00123C4D" w:rsidRDefault="00123C4D">
      <w:pPr>
        <w:pStyle w:val="ConsPlusNormal"/>
        <w:jc w:val="right"/>
      </w:pPr>
      <w:r>
        <w:t xml:space="preserve">изменений в разрешение </w:t>
      </w:r>
      <w:proofErr w:type="gramStart"/>
      <w:r>
        <w:t>на</w:t>
      </w:r>
      <w:proofErr w:type="gramEnd"/>
    </w:p>
    <w:p w:rsidR="00123C4D" w:rsidRDefault="00123C4D">
      <w:pPr>
        <w:pStyle w:val="ConsPlusNormal"/>
        <w:jc w:val="right"/>
      </w:pPr>
      <w:r>
        <w:t>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r>
        <w:t>в связи с продлением срока</w:t>
      </w:r>
    </w:p>
    <w:p w:rsidR="00123C4D" w:rsidRDefault="00123C4D">
      <w:pPr>
        <w:pStyle w:val="ConsPlusNormal"/>
        <w:jc w:val="right"/>
      </w:pPr>
      <w:r>
        <w:t>действия такого разрешения)"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proofErr w:type="gramStart"/>
      <w:r>
        <w:t>(Ф.И.О. (отчество при наличии)</w:t>
      </w:r>
      <w:proofErr w:type="gramEnd"/>
    </w:p>
    <w:p w:rsidR="00123C4D" w:rsidRDefault="00123C4D">
      <w:pPr>
        <w:pStyle w:val="ConsPlusNormal"/>
        <w:jc w:val="right"/>
      </w:pPr>
      <w:r>
        <w:t>заявителя, адрес регистрации)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наименование заявителя,</w:t>
      </w:r>
    </w:p>
    <w:p w:rsidR="00123C4D" w:rsidRDefault="00123C4D">
      <w:pPr>
        <w:pStyle w:val="ConsPlusNormal"/>
        <w:jc w:val="right"/>
      </w:pPr>
      <w:r>
        <w:t>место нахождения)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center"/>
      </w:pPr>
      <w:bookmarkStart w:id="29" w:name="P685"/>
      <w:bookmarkEnd w:id="29"/>
      <w:r>
        <w:t>Отказ</w:t>
      </w:r>
    </w:p>
    <w:p w:rsidR="00123C4D" w:rsidRDefault="00123C4D">
      <w:pPr>
        <w:pStyle w:val="ConsPlusNormal"/>
        <w:jc w:val="center"/>
      </w:pPr>
      <w:r>
        <w:lastRenderedPageBreak/>
        <w:t>в приеме к рассмотрению документов</w:t>
      </w:r>
    </w:p>
    <w:p w:rsidR="00123C4D" w:rsidRDefault="00123C4D">
      <w:pPr>
        <w:pStyle w:val="ConsPlusNormal"/>
        <w:jc w:val="center"/>
      </w:pPr>
      <w:r>
        <w:t>для предоставления муниципальной услуги</w:t>
      </w:r>
    </w:p>
    <w:p w:rsidR="00123C4D" w:rsidRDefault="00123C4D">
      <w:pPr>
        <w:pStyle w:val="ConsPlusNormal"/>
        <w:jc w:val="center"/>
      </w:pPr>
      <w:r>
        <w:t>"Выдача разрешения на строительство"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nformat"/>
        <w:jc w:val="both"/>
      </w:pPr>
      <w:r>
        <w:t xml:space="preserve">    Вам отказано в приеме к  рассмотрению  документов,  представленных Вами</w:t>
      </w:r>
    </w:p>
    <w:p w:rsidR="00123C4D" w:rsidRDefault="00123C4D">
      <w:pPr>
        <w:pStyle w:val="ConsPlusNonformat"/>
        <w:jc w:val="both"/>
      </w:pPr>
      <w:r>
        <w:t xml:space="preserve">для получения муниципальной услуги </w:t>
      </w:r>
      <w:proofErr w:type="gramStart"/>
      <w:r>
        <w:t>в</w:t>
      </w:r>
      <w:proofErr w:type="gramEnd"/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123C4D" w:rsidRDefault="00123C4D">
      <w:pPr>
        <w:pStyle w:val="ConsPlusNonformat"/>
        <w:jc w:val="both"/>
      </w:pPr>
      <w:r>
        <w:t>по следующим основаниям 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__________________________________________________________________________.</w:t>
      </w:r>
    </w:p>
    <w:p w:rsidR="00123C4D" w:rsidRDefault="00123C4D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123C4D" w:rsidRDefault="00123C4D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123C4D" w:rsidRDefault="00123C4D">
      <w:pPr>
        <w:pStyle w:val="ConsPlusNonformat"/>
        <w:jc w:val="both"/>
      </w:pPr>
      <w:r>
        <w:t xml:space="preserve">    После устранения причин отказа   Вы имеете право  вновь   обратиться </w:t>
      </w:r>
      <w:proofErr w:type="gramStart"/>
      <w:r>
        <w:t>за</w:t>
      </w:r>
      <w:proofErr w:type="gramEnd"/>
    </w:p>
    <w:p w:rsidR="00123C4D" w:rsidRDefault="00123C4D">
      <w:pPr>
        <w:pStyle w:val="ConsPlusNonformat"/>
        <w:jc w:val="both"/>
      </w:pPr>
      <w:r>
        <w:t>предоставлением муниципальной услуги.</w:t>
      </w:r>
    </w:p>
    <w:p w:rsidR="00123C4D" w:rsidRDefault="00123C4D">
      <w:pPr>
        <w:pStyle w:val="ConsPlusNonformat"/>
        <w:jc w:val="both"/>
      </w:pPr>
      <w:r>
        <w:t xml:space="preserve">    В соответствии  с законодательством   Российской  Федерации   Вы вправе</w:t>
      </w:r>
    </w:p>
    <w:p w:rsidR="00123C4D" w:rsidRDefault="00123C4D">
      <w:pPr>
        <w:pStyle w:val="ConsPlusNonformat"/>
        <w:jc w:val="both"/>
      </w:pPr>
      <w:r>
        <w:t>обжаловать отказ в приеме к рассмотрению  документов в  досудебном  порядке</w:t>
      </w:r>
    </w:p>
    <w:p w:rsidR="00123C4D" w:rsidRDefault="00123C4D">
      <w:pPr>
        <w:pStyle w:val="ConsPlusNonformat"/>
        <w:jc w:val="both"/>
      </w:pPr>
      <w:r>
        <w:t xml:space="preserve">путем обращения с жалобой </w:t>
      </w:r>
      <w:proofErr w:type="gramStart"/>
      <w:r>
        <w:t>в</w:t>
      </w:r>
      <w:proofErr w:type="gramEnd"/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__________________________________________________________________________,</w:t>
      </w:r>
    </w:p>
    <w:p w:rsidR="00123C4D" w:rsidRDefault="00123C4D">
      <w:pPr>
        <w:pStyle w:val="ConsPlusNonformat"/>
        <w:jc w:val="both"/>
      </w:pPr>
      <w:r>
        <w:t xml:space="preserve">а также обратиться за защитой своих законных прав и интересов в </w:t>
      </w:r>
      <w:proofErr w:type="gramStart"/>
      <w:r>
        <w:t>судебные</w:t>
      </w:r>
      <w:proofErr w:type="gramEnd"/>
    </w:p>
    <w:p w:rsidR="00123C4D" w:rsidRDefault="00123C4D">
      <w:pPr>
        <w:pStyle w:val="ConsPlusNonformat"/>
        <w:jc w:val="both"/>
      </w:pPr>
      <w:r>
        <w:t>органы.</w:t>
      </w:r>
    </w:p>
    <w:p w:rsidR="00123C4D" w:rsidRDefault="00123C4D">
      <w:pPr>
        <w:pStyle w:val="ConsPlusNonformat"/>
        <w:jc w:val="both"/>
      </w:pPr>
    </w:p>
    <w:p w:rsidR="00123C4D" w:rsidRDefault="00123C4D">
      <w:pPr>
        <w:pStyle w:val="ConsPlusNonformat"/>
        <w:jc w:val="both"/>
      </w:pPr>
      <w:r>
        <w:t>__________________________________________________ ________________________</w:t>
      </w:r>
    </w:p>
    <w:p w:rsidR="00123C4D" w:rsidRDefault="00123C4D">
      <w:pPr>
        <w:pStyle w:val="ConsPlusNonformat"/>
        <w:jc w:val="both"/>
      </w:pPr>
      <w:r>
        <w:t xml:space="preserve">    </w:t>
      </w:r>
      <w:proofErr w:type="gramStart"/>
      <w:r>
        <w:t>(Ф.И.О. (отчество при наличии), должность              (подпись)</w:t>
      </w:r>
      <w:proofErr w:type="gramEnd"/>
    </w:p>
    <w:p w:rsidR="00123C4D" w:rsidRDefault="00123C4D">
      <w:pPr>
        <w:pStyle w:val="ConsPlusNonformat"/>
        <w:jc w:val="both"/>
      </w:pPr>
      <w:r>
        <w:t xml:space="preserve">  сотрудника, осуществляющего прием документов)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  <w:outlineLvl w:val="1"/>
      </w:pPr>
      <w:r>
        <w:t>Приложение 3</w:t>
      </w:r>
    </w:p>
    <w:p w:rsidR="00123C4D" w:rsidRDefault="00123C4D">
      <w:pPr>
        <w:pStyle w:val="ConsPlusNormal"/>
        <w:jc w:val="right"/>
      </w:pPr>
      <w:r>
        <w:t>к административному регламенту</w:t>
      </w:r>
    </w:p>
    <w:p w:rsidR="00123C4D" w:rsidRDefault="00123C4D">
      <w:pPr>
        <w:pStyle w:val="ConsPlusNormal"/>
        <w:jc w:val="right"/>
      </w:pPr>
      <w:r>
        <w:t>по представлению</w:t>
      </w:r>
    </w:p>
    <w:p w:rsidR="00123C4D" w:rsidRDefault="00123C4D">
      <w:pPr>
        <w:pStyle w:val="ConsPlusNormal"/>
        <w:jc w:val="right"/>
      </w:pPr>
      <w:r>
        <w:t>муниципальной услуги</w:t>
      </w:r>
    </w:p>
    <w:p w:rsidR="00123C4D" w:rsidRDefault="00123C4D">
      <w:pPr>
        <w:pStyle w:val="ConsPlusNormal"/>
        <w:jc w:val="right"/>
      </w:pPr>
      <w:r>
        <w:t xml:space="preserve">"Выдача разрешения </w:t>
      </w:r>
      <w:proofErr w:type="gramStart"/>
      <w:r>
        <w:t>на</w:t>
      </w:r>
      <w:proofErr w:type="gramEnd"/>
    </w:p>
    <w:p w:rsidR="00123C4D" w:rsidRDefault="00123C4D">
      <w:pPr>
        <w:pStyle w:val="ConsPlusNormal"/>
        <w:jc w:val="right"/>
      </w:pPr>
      <w:r>
        <w:t>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proofErr w:type="gramStart"/>
      <w:r>
        <w:t>(в том числе внесение изменений</w:t>
      </w:r>
      <w:proofErr w:type="gramEnd"/>
    </w:p>
    <w:p w:rsidR="00123C4D" w:rsidRDefault="00123C4D">
      <w:pPr>
        <w:pStyle w:val="ConsPlusNormal"/>
        <w:jc w:val="right"/>
      </w:pPr>
      <w:r>
        <w:t>в разрешение на строительство</w:t>
      </w:r>
    </w:p>
    <w:p w:rsidR="00123C4D" w:rsidRDefault="00123C4D">
      <w:pPr>
        <w:pStyle w:val="ConsPlusNormal"/>
        <w:jc w:val="right"/>
      </w:pPr>
      <w:r>
        <w:t>объекта капитального</w:t>
      </w:r>
    </w:p>
    <w:p w:rsidR="00123C4D" w:rsidRDefault="00123C4D">
      <w:pPr>
        <w:pStyle w:val="ConsPlusNormal"/>
        <w:jc w:val="right"/>
      </w:pPr>
      <w:r>
        <w:t>строительства и внесение</w:t>
      </w:r>
    </w:p>
    <w:p w:rsidR="00123C4D" w:rsidRDefault="00123C4D">
      <w:pPr>
        <w:pStyle w:val="ConsPlusNormal"/>
        <w:jc w:val="right"/>
      </w:pPr>
      <w:r>
        <w:t>изменений в разрешение</w:t>
      </w:r>
    </w:p>
    <w:p w:rsidR="00123C4D" w:rsidRDefault="00123C4D">
      <w:pPr>
        <w:pStyle w:val="ConsPlusNormal"/>
        <w:jc w:val="right"/>
      </w:pPr>
      <w:r>
        <w:t>на 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r>
        <w:t>в связи с продлением срока</w:t>
      </w:r>
    </w:p>
    <w:p w:rsidR="00123C4D" w:rsidRDefault="00123C4D">
      <w:pPr>
        <w:pStyle w:val="ConsPlusNormal"/>
        <w:jc w:val="right"/>
      </w:pPr>
      <w:r>
        <w:t>действия такого разрешения)"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center"/>
      </w:pPr>
      <w:bookmarkStart w:id="30" w:name="P735"/>
      <w:bookmarkEnd w:id="30"/>
      <w:r>
        <w:t>Журнал</w:t>
      </w:r>
    </w:p>
    <w:p w:rsidR="00123C4D" w:rsidRDefault="00123C4D">
      <w:pPr>
        <w:pStyle w:val="ConsPlusNormal"/>
        <w:jc w:val="center"/>
      </w:pPr>
      <w:r>
        <w:t>выданных разрешений на строительство</w:t>
      </w:r>
    </w:p>
    <w:p w:rsidR="00123C4D" w:rsidRDefault="00123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757"/>
        <w:gridCol w:w="1587"/>
        <w:gridCol w:w="1450"/>
        <w:gridCol w:w="1701"/>
        <w:gridCol w:w="1843"/>
      </w:tblGrid>
      <w:tr w:rsidR="00123C4D">
        <w:tc>
          <w:tcPr>
            <w:tcW w:w="626" w:type="dxa"/>
          </w:tcPr>
          <w:p w:rsidR="00123C4D" w:rsidRDefault="00123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123C4D" w:rsidRDefault="00123C4D">
            <w:pPr>
              <w:pStyle w:val="ConsPlusNormal"/>
              <w:jc w:val="center"/>
            </w:pPr>
            <w:r>
              <w:t>Наименование и реквизиты входящего документа</w:t>
            </w:r>
          </w:p>
        </w:tc>
        <w:tc>
          <w:tcPr>
            <w:tcW w:w="1587" w:type="dxa"/>
          </w:tcPr>
          <w:p w:rsidR="00123C4D" w:rsidRDefault="00123C4D">
            <w:pPr>
              <w:pStyle w:val="ConsPlusNormal"/>
              <w:jc w:val="center"/>
            </w:pPr>
            <w:r>
              <w:t>Застройщик</w:t>
            </w:r>
          </w:p>
        </w:tc>
        <w:tc>
          <w:tcPr>
            <w:tcW w:w="1450" w:type="dxa"/>
          </w:tcPr>
          <w:p w:rsidR="00123C4D" w:rsidRDefault="00123C4D">
            <w:pPr>
              <w:pStyle w:val="ConsPlusNormal"/>
              <w:jc w:val="center"/>
            </w:pPr>
            <w:r>
              <w:t>Наименование и адрес объекта капитального строительства</w:t>
            </w:r>
          </w:p>
        </w:tc>
        <w:tc>
          <w:tcPr>
            <w:tcW w:w="1701" w:type="dxa"/>
          </w:tcPr>
          <w:p w:rsidR="00123C4D" w:rsidRDefault="00123C4D">
            <w:pPr>
              <w:pStyle w:val="ConsPlusNormal"/>
              <w:jc w:val="center"/>
            </w:pPr>
            <w:r>
              <w:t>Дата и N разрешения на строительство</w:t>
            </w:r>
          </w:p>
        </w:tc>
        <w:tc>
          <w:tcPr>
            <w:tcW w:w="1843" w:type="dxa"/>
          </w:tcPr>
          <w:p w:rsidR="00123C4D" w:rsidRDefault="00123C4D">
            <w:pPr>
              <w:pStyle w:val="ConsPlusNormal"/>
              <w:jc w:val="center"/>
            </w:pPr>
            <w:r>
              <w:t>Дата и роспись в получении</w:t>
            </w:r>
          </w:p>
          <w:p w:rsidR="00123C4D" w:rsidRDefault="00123C4D">
            <w:pPr>
              <w:pStyle w:val="ConsPlusNormal"/>
              <w:jc w:val="center"/>
            </w:pPr>
            <w:r>
              <w:t xml:space="preserve">(отметка о направлении (выдаче) в эл. виде с указанием </w:t>
            </w:r>
            <w:r>
              <w:lastRenderedPageBreak/>
              <w:t>даты)</w:t>
            </w:r>
          </w:p>
        </w:tc>
      </w:tr>
      <w:tr w:rsidR="00123C4D">
        <w:tc>
          <w:tcPr>
            <w:tcW w:w="626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757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587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450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701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843" w:type="dxa"/>
          </w:tcPr>
          <w:p w:rsidR="00123C4D" w:rsidRDefault="00123C4D">
            <w:pPr>
              <w:pStyle w:val="ConsPlusNormal"/>
            </w:pPr>
          </w:p>
        </w:tc>
      </w:tr>
      <w:tr w:rsidR="00123C4D">
        <w:tc>
          <w:tcPr>
            <w:tcW w:w="626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757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587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450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701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843" w:type="dxa"/>
          </w:tcPr>
          <w:p w:rsidR="00123C4D" w:rsidRDefault="00123C4D">
            <w:pPr>
              <w:pStyle w:val="ConsPlusNormal"/>
            </w:pPr>
          </w:p>
        </w:tc>
      </w:tr>
      <w:tr w:rsidR="00123C4D">
        <w:tc>
          <w:tcPr>
            <w:tcW w:w="626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757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587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450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701" w:type="dxa"/>
          </w:tcPr>
          <w:p w:rsidR="00123C4D" w:rsidRDefault="00123C4D">
            <w:pPr>
              <w:pStyle w:val="ConsPlusNormal"/>
            </w:pPr>
          </w:p>
        </w:tc>
        <w:tc>
          <w:tcPr>
            <w:tcW w:w="1843" w:type="dxa"/>
          </w:tcPr>
          <w:p w:rsidR="00123C4D" w:rsidRDefault="00123C4D">
            <w:pPr>
              <w:pStyle w:val="ConsPlusNormal"/>
            </w:pPr>
          </w:p>
        </w:tc>
      </w:tr>
    </w:tbl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  <w:outlineLvl w:val="1"/>
      </w:pPr>
      <w:r>
        <w:t>Приложение 4</w:t>
      </w:r>
    </w:p>
    <w:p w:rsidR="00123C4D" w:rsidRDefault="00123C4D">
      <w:pPr>
        <w:pStyle w:val="ConsPlusNormal"/>
        <w:jc w:val="right"/>
      </w:pPr>
      <w:r>
        <w:t>к административному регламенту</w:t>
      </w:r>
    </w:p>
    <w:p w:rsidR="00123C4D" w:rsidRDefault="00123C4D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123C4D" w:rsidRDefault="00123C4D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123C4D" w:rsidRDefault="00123C4D">
      <w:pPr>
        <w:pStyle w:val="ConsPlusNormal"/>
        <w:jc w:val="right"/>
      </w:pPr>
      <w:r>
        <w:t>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proofErr w:type="gramStart"/>
      <w:r>
        <w:t>(в том числе внесение изменений</w:t>
      </w:r>
      <w:proofErr w:type="gramEnd"/>
    </w:p>
    <w:p w:rsidR="00123C4D" w:rsidRDefault="00123C4D">
      <w:pPr>
        <w:pStyle w:val="ConsPlusNormal"/>
        <w:jc w:val="right"/>
      </w:pPr>
      <w:r>
        <w:t>в разрешение на строительство</w:t>
      </w:r>
    </w:p>
    <w:p w:rsidR="00123C4D" w:rsidRDefault="00123C4D">
      <w:pPr>
        <w:pStyle w:val="ConsPlusNormal"/>
        <w:jc w:val="right"/>
      </w:pPr>
      <w:r>
        <w:t>объекта капитального</w:t>
      </w:r>
    </w:p>
    <w:p w:rsidR="00123C4D" w:rsidRDefault="00123C4D">
      <w:pPr>
        <w:pStyle w:val="ConsPlusNormal"/>
        <w:jc w:val="right"/>
      </w:pPr>
      <w:r>
        <w:t>строительства и внесение</w:t>
      </w:r>
    </w:p>
    <w:p w:rsidR="00123C4D" w:rsidRDefault="00123C4D">
      <w:pPr>
        <w:pStyle w:val="ConsPlusNormal"/>
        <w:jc w:val="right"/>
      </w:pPr>
      <w:r>
        <w:t xml:space="preserve">изменений в разрешение </w:t>
      </w:r>
      <w:proofErr w:type="gramStart"/>
      <w:r>
        <w:t>на</w:t>
      </w:r>
      <w:proofErr w:type="gramEnd"/>
    </w:p>
    <w:p w:rsidR="00123C4D" w:rsidRDefault="00123C4D">
      <w:pPr>
        <w:pStyle w:val="ConsPlusNormal"/>
        <w:jc w:val="right"/>
      </w:pPr>
      <w:r>
        <w:t>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r>
        <w:t>в связи с продлением срока</w:t>
      </w:r>
    </w:p>
    <w:p w:rsidR="00123C4D" w:rsidRDefault="00123C4D">
      <w:pPr>
        <w:pStyle w:val="ConsPlusNormal"/>
        <w:jc w:val="right"/>
      </w:pPr>
      <w:r>
        <w:t>действия такого разрешения)"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center"/>
      </w:pPr>
      <w:r>
        <w:t>Форма</w:t>
      </w:r>
    </w:p>
    <w:p w:rsidR="00123C4D" w:rsidRDefault="00123C4D">
      <w:pPr>
        <w:pStyle w:val="ConsPlusNormal"/>
        <w:jc w:val="center"/>
      </w:pPr>
      <w:r>
        <w:t>уведомления для внесения изменений в разрешение</w:t>
      </w:r>
    </w:p>
    <w:p w:rsidR="00123C4D" w:rsidRDefault="00123C4D">
      <w:pPr>
        <w:pStyle w:val="ConsPlusNormal"/>
        <w:jc w:val="center"/>
      </w:pPr>
      <w:r>
        <w:t>на строительство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</w:pPr>
      <w:r>
        <w:t>В ______________________________</w:t>
      </w:r>
    </w:p>
    <w:p w:rsidR="00123C4D" w:rsidRDefault="00123C4D">
      <w:pPr>
        <w:pStyle w:val="ConsPlusNormal"/>
        <w:jc w:val="right"/>
      </w:pPr>
      <w:proofErr w:type="gramStart"/>
      <w:r>
        <w:t>(наименование органа</w:t>
      </w:r>
      <w:proofErr w:type="gramEnd"/>
    </w:p>
    <w:p w:rsidR="00123C4D" w:rsidRDefault="00123C4D">
      <w:pPr>
        <w:pStyle w:val="ConsPlusNormal"/>
        <w:jc w:val="right"/>
      </w:pPr>
      <w:r>
        <w:t>местного самоуправления)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(Ф.И.О.)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proofErr w:type="gramStart"/>
      <w:r>
        <w:t>(наименование организации,</w:t>
      </w:r>
      <w:proofErr w:type="gramEnd"/>
    </w:p>
    <w:p w:rsidR="00123C4D" w:rsidRDefault="00123C4D">
      <w:pPr>
        <w:pStyle w:val="ConsPlusNormal"/>
        <w:jc w:val="right"/>
      </w:pPr>
      <w:r>
        <w:t>юридический адрес,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 xml:space="preserve">реквизиты (ИНН, ОГРН) - </w:t>
      </w:r>
      <w:proofErr w:type="gramStart"/>
      <w:r>
        <w:t>для</w:t>
      </w:r>
      <w:proofErr w:type="gramEnd"/>
    </w:p>
    <w:p w:rsidR="00123C4D" w:rsidRDefault="00123C4D">
      <w:pPr>
        <w:pStyle w:val="ConsPlusNormal"/>
        <w:jc w:val="right"/>
      </w:pPr>
      <w:r>
        <w:t>юридических лиц, Ф.И.О.,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данные документа,</w:t>
      </w:r>
    </w:p>
    <w:p w:rsidR="00123C4D" w:rsidRDefault="00123C4D">
      <w:pPr>
        <w:pStyle w:val="ConsPlusNormal"/>
        <w:jc w:val="right"/>
      </w:pPr>
      <w:proofErr w:type="gramStart"/>
      <w:r>
        <w:t>удостоверяющего</w:t>
      </w:r>
      <w:proofErr w:type="gramEnd"/>
      <w:r>
        <w:t xml:space="preserve"> личность,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 xml:space="preserve">место жительства - </w:t>
      </w:r>
      <w:proofErr w:type="gramStart"/>
      <w:r>
        <w:t>для</w:t>
      </w:r>
      <w:proofErr w:type="gramEnd"/>
    </w:p>
    <w:p w:rsidR="00123C4D" w:rsidRDefault="00123C4D">
      <w:pPr>
        <w:pStyle w:val="ConsPlusNormal"/>
        <w:jc w:val="right"/>
      </w:pPr>
      <w:r>
        <w:t>физических лиц)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proofErr w:type="gramStart"/>
      <w:r>
        <w:t>(телефон, факс, адрес</w:t>
      </w:r>
      <w:proofErr w:type="gramEnd"/>
    </w:p>
    <w:p w:rsidR="00123C4D" w:rsidRDefault="00123C4D">
      <w:pPr>
        <w:pStyle w:val="ConsPlusNormal"/>
        <w:jc w:val="right"/>
      </w:pPr>
      <w:r>
        <w:t>электронной почты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указываются по желанию</w:t>
      </w:r>
    </w:p>
    <w:p w:rsidR="00123C4D" w:rsidRDefault="00123C4D">
      <w:pPr>
        <w:pStyle w:val="ConsPlusNormal"/>
        <w:jc w:val="right"/>
      </w:pPr>
      <w:r>
        <w:t>заявителя)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center"/>
      </w:pPr>
      <w:bookmarkStart w:id="31" w:name="P812"/>
      <w:bookmarkEnd w:id="31"/>
      <w:r>
        <w:t>Уведомление</w:t>
      </w:r>
    </w:p>
    <w:p w:rsidR="00123C4D" w:rsidRDefault="00123C4D">
      <w:pPr>
        <w:pStyle w:val="ConsPlusNormal"/>
        <w:jc w:val="center"/>
      </w:pPr>
      <w:r>
        <w:t>о переходе прав на земельные участки, права пользования</w:t>
      </w:r>
    </w:p>
    <w:p w:rsidR="00123C4D" w:rsidRDefault="00123C4D">
      <w:pPr>
        <w:pStyle w:val="ConsPlusNormal"/>
        <w:jc w:val="center"/>
      </w:pPr>
      <w:r>
        <w:t>недрами, об образовании земельного участка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nformat"/>
        <w:jc w:val="both"/>
      </w:pPr>
      <w:r>
        <w:t xml:space="preserve">    В соответствии со </w:t>
      </w:r>
      <w:hyperlink r:id="rId73" w:history="1">
        <w:r>
          <w:rPr>
            <w:color w:val="0000FF"/>
          </w:rPr>
          <w:t>статьей 51</w:t>
        </w:r>
      </w:hyperlink>
      <w:r>
        <w:t xml:space="preserve">  Градостроительного   кодекса   Российской</w:t>
      </w:r>
    </w:p>
    <w:p w:rsidR="00123C4D" w:rsidRDefault="00123C4D">
      <w:pPr>
        <w:pStyle w:val="ConsPlusNonformat"/>
        <w:jc w:val="both"/>
      </w:pPr>
      <w:r>
        <w:t>Федерации на основании реквизитов:</w:t>
      </w:r>
    </w:p>
    <w:p w:rsidR="00123C4D" w:rsidRDefault="00123C4D">
      <w:pPr>
        <w:pStyle w:val="ConsPlusNonformat"/>
        <w:jc w:val="both"/>
      </w:pPr>
      <w:r>
        <w:t xml:space="preserve">    1) 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 xml:space="preserve">правоустанавливающих  документов на земельные участки в случае, указанном </w:t>
      </w:r>
      <w:proofErr w:type="gramStart"/>
      <w:r>
        <w:t>в</w:t>
      </w:r>
      <w:proofErr w:type="gramEnd"/>
    </w:p>
    <w:p w:rsidR="00123C4D" w:rsidRDefault="00123C4D">
      <w:pPr>
        <w:pStyle w:val="ConsPlusNonformat"/>
        <w:jc w:val="both"/>
      </w:pPr>
      <w:hyperlink r:id="rId74" w:history="1">
        <w:r>
          <w:rPr>
            <w:color w:val="0000FF"/>
          </w:rPr>
          <w:t>части 21.5 статьи 51</w:t>
        </w:r>
      </w:hyperlink>
      <w:r>
        <w:t xml:space="preserve"> Градостроительного кодекса Российской Федерации;</w:t>
      </w:r>
    </w:p>
    <w:p w:rsidR="00123C4D" w:rsidRDefault="00123C4D">
      <w:pPr>
        <w:pStyle w:val="ConsPlusNonformat"/>
        <w:jc w:val="both"/>
      </w:pPr>
      <w:r>
        <w:t xml:space="preserve">    2) 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решения  об  образовании  земельных  участков  в  случаях,  предусмотренных</w:t>
      </w:r>
    </w:p>
    <w:p w:rsidR="00123C4D" w:rsidRDefault="00123C4D">
      <w:pPr>
        <w:pStyle w:val="ConsPlusNonformat"/>
        <w:jc w:val="both"/>
      </w:pPr>
      <w:hyperlink r:id="rId75" w:history="1">
        <w:r>
          <w:rPr>
            <w:color w:val="0000FF"/>
          </w:rPr>
          <w:t>частями  21.6</w:t>
        </w:r>
      </w:hyperlink>
      <w:r>
        <w:t xml:space="preserve">  и  </w:t>
      </w:r>
      <w:hyperlink r:id="rId76" w:history="1">
        <w:r>
          <w:rPr>
            <w:color w:val="0000FF"/>
          </w:rPr>
          <w:t>21.7  статьи  51</w:t>
        </w:r>
      </w:hyperlink>
      <w:r>
        <w:t xml:space="preserve">  Градостроительного  кодекса  Российской</w:t>
      </w:r>
    </w:p>
    <w:p w:rsidR="00123C4D" w:rsidRDefault="00123C4D">
      <w:pPr>
        <w:pStyle w:val="ConsPlusNonformat"/>
        <w:jc w:val="both"/>
      </w:pPr>
      <w:r>
        <w:t xml:space="preserve">Федерации,  если  в  соответствии  с земельным законодательством решение </w:t>
      </w:r>
      <w:proofErr w:type="gramStart"/>
      <w:r>
        <w:t>об</w:t>
      </w:r>
      <w:proofErr w:type="gramEnd"/>
    </w:p>
    <w:p w:rsidR="00123C4D" w:rsidRDefault="00123C4D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   земельного    участка    принимает    исполнительный   орган</w:t>
      </w:r>
    </w:p>
    <w:p w:rsidR="00123C4D" w:rsidRDefault="00123C4D">
      <w:pPr>
        <w:pStyle w:val="ConsPlusNonformat"/>
        <w:jc w:val="both"/>
      </w:pPr>
      <w:r>
        <w:t>государственной власти или орган местного самоуправления;</w:t>
      </w:r>
    </w:p>
    <w:p w:rsidR="00123C4D" w:rsidRDefault="00123C4D">
      <w:pPr>
        <w:pStyle w:val="ConsPlusNonformat"/>
        <w:jc w:val="both"/>
      </w:pPr>
      <w:r>
        <w:t xml:space="preserve">    3) 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градостроительного   плана   земельного  участка,  на  котором  планируется</w:t>
      </w:r>
    </w:p>
    <w:p w:rsidR="00123C4D" w:rsidRDefault="00123C4D">
      <w:pPr>
        <w:pStyle w:val="ConsPlusNonformat"/>
        <w:jc w:val="both"/>
      </w:pPr>
      <w:r>
        <w:t>осуществить строительство, реконструкцию объекта капитального строительства</w:t>
      </w:r>
    </w:p>
    <w:p w:rsidR="00123C4D" w:rsidRDefault="00123C4D">
      <w:pPr>
        <w:pStyle w:val="ConsPlusNonformat"/>
        <w:jc w:val="both"/>
      </w:pPr>
      <w:r>
        <w:t xml:space="preserve">в  случае, предусмотренном </w:t>
      </w:r>
      <w:hyperlink r:id="rId77" w:history="1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</w:t>
      </w:r>
    </w:p>
    <w:p w:rsidR="00123C4D" w:rsidRDefault="00123C4D">
      <w:pPr>
        <w:pStyle w:val="ConsPlusNonformat"/>
        <w:jc w:val="both"/>
      </w:pPr>
      <w:r>
        <w:t>Российской Федерации;</w:t>
      </w:r>
    </w:p>
    <w:p w:rsidR="00123C4D" w:rsidRDefault="00123C4D">
      <w:pPr>
        <w:pStyle w:val="ConsPlusNonformat"/>
        <w:jc w:val="both"/>
      </w:pPr>
      <w:r>
        <w:t xml:space="preserve">    4) 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решения   о   предоставлении   права   пользования   недрами  и  решения  о</w:t>
      </w:r>
    </w:p>
    <w:p w:rsidR="00123C4D" w:rsidRDefault="00123C4D">
      <w:pPr>
        <w:pStyle w:val="ConsPlusNonformat"/>
        <w:jc w:val="both"/>
      </w:pPr>
      <w:proofErr w:type="gramStart"/>
      <w:r>
        <w:t>переоформлении</w:t>
      </w:r>
      <w:proofErr w:type="gramEnd"/>
      <w:r>
        <w:t xml:space="preserve">   лицензии   на   право   пользования   недрами   в  случае,</w:t>
      </w:r>
    </w:p>
    <w:p w:rsidR="00123C4D" w:rsidRDefault="00123C4D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</w:t>
      </w:r>
      <w:hyperlink r:id="rId78" w:history="1">
        <w:r>
          <w:rPr>
            <w:color w:val="0000FF"/>
          </w:rPr>
          <w:t>частью 21.9 статьи 51</w:t>
        </w:r>
      </w:hyperlink>
      <w:r>
        <w:t xml:space="preserve"> Градостроительного кодекса Российской</w:t>
      </w:r>
    </w:p>
    <w:p w:rsidR="00123C4D" w:rsidRDefault="00123C4D">
      <w:pPr>
        <w:pStyle w:val="ConsPlusNonformat"/>
        <w:jc w:val="both"/>
      </w:pPr>
      <w:r>
        <w:t>Федерации.</w:t>
      </w:r>
    </w:p>
    <w:p w:rsidR="00123C4D" w:rsidRDefault="00123C4D">
      <w:pPr>
        <w:pStyle w:val="ConsPlusNonformat"/>
        <w:jc w:val="both"/>
      </w:pPr>
      <w:r>
        <w:t xml:space="preserve">                        (Выбрать одно из оснований)</w:t>
      </w:r>
    </w:p>
    <w:p w:rsidR="00123C4D" w:rsidRDefault="00123C4D">
      <w:pPr>
        <w:pStyle w:val="ConsPlusNonformat"/>
        <w:jc w:val="both"/>
      </w:pPr>
    </w:p>
    <w:p w:rsidR="00123C4D" w:rsidRDefault="00123C4D">
      <w:pPr>
        <w:pStyle w:val="ConsPlusNonformat"/>
        <w:jc w:val="both"/>
      </w:pPr>
      <w:r>
        <w:t>Прошу внести изменения в разрешение на строительство ______________________</w:t>
      </w:r>
    </w:p>
    <w:p w:rsidR="00123C4D" w:rsidRDefault="00123C4D">
      <w:pPr>
        <w:pStyle w:val="ConsPlusNonformat"/>
        <w:jc w:val="both"/>
      </w:pPr>
      <w:r>
        <w:t>(реквизиты разрешения на строительство)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</w:p>
    <w:p w:rsidR="00123C4D" w:rsidRDefault="00123C4D">
      <w:pPr>
        <w:pStyle w:val="ConsPlusNonformat"/>
        <w:jc w:val="both"/>
      </w:pPr>
      <w:r>
        <w:t>объекта капитального строительства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 xml:space="preserve">                  (наименование объекта согласно проекту)</w:t>
      </w:r>
    </w:p>
    <w:p w:rsidR="00123C4D" w:rsidRDefault="00123C4D">
      <w:pPr>
        <w:pStyle w:val="ConsPlusNonformat"/>
        <w:jc w:val="both"/>
      </w:pPr>
      <w:r>
        <w:t>по адресу: ________________________________________________________________</w:t>
      </w:r>
    </w:p>
    <w:p w:rsidR="00123C4D" w:rsidRDefault="00123C4D">
      <w:pPr>
        <w:pStyle w:val="ConsPlusNonformat"/>
        <w:jc w:val="both"/>
      </w:pPr>
    </w:p>
    <w:p w:rsidR="00123C4D" w:rsidRDefault="00123C4D">
      <w:pPr>
        <w:pStyle w:val="ConsPlusNonformat"/>
        <w:jc w:val="both"/>
      </w:pPr>
      <w:r>
        <w:t>Информацию о  результатах   предоставления   муниципальной   услуги   прошу</w:t>
      </w:r>
    </w:p>
    <w:p w:rsidR="00123C4D" w:rsidRDefault="00123C4D">
      <w:pPr>
        <w:pStyle w:val="ConsPlusNonformat"/>
        <w:jc w:val="both"/>
      </w:pPr>
      <w:r>
        <w:t>направить _________________________________________________________________</w:t>
      </w:r>
    </w:p>
    <w:p w:rsidR="00123C4D" w:rsidRDefault="00123C4D">
      <w:pPr>
        <w:pStyle w:val="ConsPlusNonformat"/>
        <w:jc w:val="both"/>
      </w:pPr>
      <w:r>
        <w:t xml:space="preserve">                           (указать способ направления)</w:t>
      </w:r>
    </w:p>
    <w:p w:rsidR="00123C4D" w:rsidRDefault="00123C4D">
      <w:pPr>
        <w:pStyle w:val="ConsPlusNonformat"/>
        <w:jc w:val="both"/>
      </w:pPr>
    </w:p>
    <w:p w:rsidR="00123C4D" w:rsidRDefault="00123C4D">
      <w:pPr>
        <w:pStyle w:val="ConsPlusNonformat"/>
        <w:jc w:val="both"/>
      </w:pPr>
      <w:r>
        <w:t>Дата _____________</w:t>
      </w:r>
    </w:p>
    <w:p w:rsidR="00123C4D" w:rsidRDefault="00123C4D">
      <w:pPr>
        <w:pStyle w:val="ConsPlusNonformat"/>
        <w:jc w:val="both"/>
      </w:pPr>
      <w:r>
        <w:t>__________________</w:t>
      </w:r>
    </w:p>
    <w:p w:rsidR="00123C4D" w:rsidRDefault="00123C4D">
      <w:pPr>
        <w:pStyle w:val="ConsPlusNonformat"/>
        <w:jc w:val="both"/>
      </w:pPr>
      <w:r>
        <w:t>(подпись заявителя) _________________________________ (расшифровка подписи)</w:t>
      </w:r>
    </w:p>
    <w:p w:rsidR="00123C4D" w:rsidRDefault="00123C4D">
      <w:pPr>
        <w:pStyle w:val="ConsPlusNonformat"/>
        <w:jc w:val="both"/>
      </w:pPr>
    </w:p>
    <w:p w:rsidR="00123C4D" w:rsidRDefault="00123C4D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123C4D" w:rsidRDefault="00123C4D">
      <w:pPr>
        <w:pStyle w:val="ConsPlusNonformat"/>
        <w:jc w:val="both"/>
      </w:pPr>
      <w:r>
        <w:t>________________________________</w:t>
      </w:r>
    </w:p>
    <w:p w:rsidR="00123C4D" w:rsidRDefault="00123C4D">
      <w:pPr>
        <w:pStyle w:val="ConsPlusNonformat"/>
        <w:jc w:val="both"/>
      </w:pPr>
      <w:r>
        <w:t>/ФИО/</w:t>
      </w:r>
    </w:p>
    <w:p w:rsidR="00123C4D" w:rsidRDefault="00123C4D">
      <w:pPr>
        <w:pStyle w:val="ConsPlusNonformat"/>
        <w:jc w:val="both"/>
      </w:pPr>
      <w:r>
        <w:t xml:space="preserve">Дата _____________ </w:t>
      </w:r>
      <w:proofErr w:type="spellStart"/>
      <w:r>
        <w:t>вх</w:t>
      </w:r>
      <w:proofErr w:type="spellEnd"/>
      <w:r>
        <w:t>. N ________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  <w:outlineLvl w:val="1"/>
      </w:pPr>
      <w:r>
        <w:t>Приложение 5</w:t>
      </w:r>
    </w:p>
    <w:p w:rsidR="00123C4D" w:rsidRDefault="00123C4D">
      <w:pPr>
        <w:pStyle w:val="ConsPlusNormal"/>
        <w:jc w:val="right"/>
      </w:pPr>
      <w:r>
        <w:t>к административному регламенту</w:t>
      </w:r>
    </w:p>
    <w:p w:rsidR="00123C4D" w:rsidRDefault="00123C4D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123C4D" w:rsidRDefault="00123C4D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123C4D" w:rsidRDefault="00123C4D">
      <w:pPr>
        <w:pStyle w:val="ConsPlusNormal"/>
        <w:jc w:val="right"/>
      </w:pPr>
      <w:r>
        <w:t>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proofErr w:type="gramStart"/>
      <w:r>
        <w:t>(в том числе внесение изменений</w:t>
      </w:r>
      <w:proofErr w:type="gramEnd"/>
    </w:p>
    <w:p w:rsidR="00123C4D" w:rsidRDefault="00123C4D">
      <w:pPr>
        <w:pStyle w:val="ConsPlusNormal"/>
        <w:jc w:val="right"/>
      </w:pPr>
      <w:r>
        <w:lastRenderedPageBreak/>
        <w:t>в разрешение на строительство</w:t>
      </w:r>
    </w:p>
    <w:p w:rsidR="00123C4D" w:rsidRDefault="00123C4D">
      <w:pPr>
        <w:pStyle w:val="ConsPlusNormal"/>
        <w:jc w:val="right"/>
      </w:pPr>
      <w:r>
        <w:t>объекта капитального</w:t>
      </w:r>
    </w:p>
    <w:p w:rsidR="00123C4D" w:rsidRDefault="00123C4D">
      <w:pPr>
        <w:pStyle w:val="ConsPlusNormal"/>
        <w:jc w:val="right"/>
      </w:pPr>
      <w:r>
        <w:t>строительства и внесение</w:t>
      </w:r>
    </w:p>
    <w:p w:rsidR="00123C4D" w:rsidRDefault="00123C4D">
      <w:pPr>
        <w:pStyle w:val="ConsPlusNormal"/>
        <w:jc w:val="right"/>
      </w:pPr>
      <w:r>
        <w:t xml:space="preserve">изменений в разрешение </w:t>
      </w:r>
      <w:proofErr w:type="gramStart"/>
      <w:r>
        <w:t>на</w:t>
      </w:r>
      <w:proofErr w:type="gramEnd"/>
    </w:p>
    <w:p w:rsidR="00123C4D" w:rsidRDefault="00123C4D">
      <w:pPr>
        <w:pStyle w:val="ConsPlusNormal"/>
        <w:jc w:val="right"/>
      </w:pPr>
      <w:r>
        <w:t>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r>
        <w:t>в связи с продлением срока</w:t>
      </w:r>
    </w:p>
    <w:p w:rsidR="00123C4D" w:rsidRDefault="00123C4D">
      <w:pPr>
        <w:pStyle w:val="ConsPlusNormal"/>
        <w:jc w:val="right"/>
      </w:pPr>
      <w:r>
        <w:t>действия такого разрешения)"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center"/>
      </w:pPr>
      <w:r>
        <w:t>Форма</w:t>
      </w:r>
    </w:p>
    <w:p w:rsidR="00123C4D" w:rsidRDefault="00123C4D">
      <w:pPr>
        <w:pStyle w:val="ConsPlusNormal"/>
        <w:jc w:val="center"/>
      </w:pPr>
      <w:r>
        <w:t>заявления для внесения изменений в разрешение</w:t>
      </w:r>
    </w:p>
    <w:p w:rsidR="00123C4D" w:rsidRDefault="00123C4D">
      <w:pPr>
        <w:pStyle w:val="ConsPlusNormal"/>
        <w:jc w:val="center"/>
      </w:pPr>
      <w:r>
        <w:t>на строительство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</w:pPr>
      <w:r>
        <w:t>В ______________________________</w:t>
      </w:r>
    </w:p>
    <w:p w:rsidR="00123C4D" w:rsidRDefault="00123C4D">
      <w:pPr>
        <w:pStyle w:val="ConsPlusNormal"/>
        <w:jc w:val="right"/>
      </w:pPr>
      <w:proofErr w:type="gramStart"/>
      <w:r>
        <w:t>(наименование органа местного</w:t>
      </w:r>
      <w:proofErr w:type="gramEnd"/>
    </w:p>
    <w:p w:rsidR="00123C4D" w:rsidRDefault="00123C4D">
      <w:pPr>
        <w:pStyle w:val="ConsPlusNormal"/>
        <w:jc w:val="right"/>
      </w:pPr>
      <w:r>
        <w:t>самоуправления)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(Ф.И.О.)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proofErr w:type="gramStart"/>
      <w:r>
        <w:t>(наименование организации,</w:t>
      </w:r>
      <w:proofErr w:type="gramEnd"/>
    </w:p>
    <w:p w:rsidR="00123C4D" w:rsidRDefault="00123C4D">
      <w:pPr>
        <w:pStyle w:val="ConsPlusNormal"/>
        <w:jc w:val="right"/>
      </w:pPr>
      <w:r>
        <w:t>юридический адрес,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 xml:space="preserve">реквизиты (ИНН, ОГРН) - </w:t>
      </w:r>
      <w:proofErr w:type="gramStart"/>
      <w:r>
        <w:t>для</w:t>
      </w:r>
      <w:proofErr w:type="gramEnd"/>
    </w:p>
    <w:p w:rsidR="00123C4D" w:rsidRDefault="00123C4D">
      <w:pPr>
        <w:pStyle w:val="ConsPlusNormal"/>
        <w:jc w:val="right"/>
      </w:pPr>
      <w:r>
        <w:t>юридических лиц, Ф.И.О.,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данные документа,</w:t>
      </w:r>
    </w:p>
    <w:p w:rsidR="00123C4D" w:rsidRDefault="00123C4D">
      <w:pPr>
        <w:pStyle w:val="ConsPlusNormal"/>
        <w:jc w:val="right"/>
      </w:pPr>
      <w:proofErr w:type="gramStart"/>
      <w:r>
        <w:t>удостоверяющего</w:t>
      </w:r>
      <w:proofErr w:type="gramEnd"/>
      <w:r>
        <w:t xml:space="preserve"> личность,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 xml:space="preserve">место жительства - </w:t>
      </w:r>
      <w:proofErr w:type="gramStart"/>
      <w:r>
        <w:t>для</w:t>
      </w:r>
      <w:proofErr w:type="gramEnd"/>
    </w:p>
    <w:p w:rsidR="00123C4D" w:rsidRDefault="00123C4D">
      <w:pPr>
        <w:pStyle w:val="ConsPlusNormal"/>
        <w:jc w:val="right"/>
      </w:pPr>
      <w:r>
        <w:t>физических лиц)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proofErr w:type="gramStart"/>
      <w:r>
        <w:t>(телефон, факс, адрес</w:t>
      </w:r>
      <w:proofErr w:type="gramEnd"/>
    </w:p>
    <w:p w:rsidR="00123C4D" w:rsidRDefault="00123C4D">
      <w:pPr>
        <w:pStyle w:val="ConsPlusNormal"/>
        <w:jc w:val="right"/>
      </w:pPr>
      <w:r>
        <w:t>электронной почты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указываются по желанию</w:t>
      </w:r>
    </w:p>
    <w:p w:rsidR="00123C4D" w:rsidRDefault="00123C4D">
      <w:pPr>
        <w:pStyle w:val="ConsPlusNormal"/>
        <w:jc w:val="right"/>
      </w:pPr>
      <w:r>
        <w:t>заявителя)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center"/>
      </w:pPr>
      <w:bookmarkStart w:id="32" w:name="P910"/>
      <w:bookmarkEnd w:id="32"/>
      <w:r>
        <w:t>Заявление</w:t>
      </w:r>
    </w:p>
    <w:p w:rsidR="00123C4D" w:rsidRDefault="00123C4D">
      <w:pPr>
        <w:pStyle w:val="ConsPlusNormal"/>
        <w:jc w:val="center"/>
      </w:pPr>
      <w:r>
        <w:t>о внесении изменений в разрешение на строительство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nformat"/>
        <w:jc w:val="both"/>
      </w:pPr>
      <w:r>
        <w:t xml:space="preserve">    В соответствии со </w:t>
      </w:r>
      <w:hyperlink r:id="rId79" w:history="1">
        <w:r>
          <w:rPr>
            <w:color w:val="0000FF"/>
          </w:rPr>
          <w:t>статьей 51</w:t>
        </w:r>
      </w:hyperlink>
      <w:r>
        <w:t xml:space="preserve">  Градостроительного   кодекса   Российской</w:t>
      </w:r>
    </w:p>
    <w:p w:rsidR="00123C4D" w:rsidRDefault="00123C4D">
      <w:pPr>
        <w:pStyle w:val="ConsPlusNonformat"/>
        <w:jc w:val="both"/>
      </w:pPr>
      <w:r>
        <w:t>Федерации   прошу   внести   изменения   в   разрешение   на  строительство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 xml:space="preserve">                  (наименование объекта согласно проекту)</w:t>
      </w:r>
    </w:p>
    <w:p w:rsidR="00123C4D" w:rsidRDefault="00123C4D">
      <w:pPr>
        <w:pStyle w:val="ConsPlusNonformat"/>
        <w:jc w:val="both"/>
      </w:pPr>
      <w:r>
        <w:t xml:space="preserve">    по адресу: ____________________________________________________________</w:t>
      </w:r>
    </w:p>
    <w:p w:rsidR="00123C4D" w:rsidRDefault="00123C4D">
      <w:pPr>
        <w:pStyle w:val="ConsPlusNonformat"/>
        <w:jc w:val="both"/>
      </w:pPr>
    </w:p>
    <w:p w:rsidR="00123C4D" w:rsidRDefault="00123C4D">
      <w:pPr>
        <w:pStyle w:val="ConsPlusNonformat"/>
        <w:jc w:val="both"/>
      </w:pPr>
      <w:r>
        <w:t xml:space="preserve">    Информацию о ходе, результатах   предоставления  муниципальной   услуги</w:t>
      </w:r>
    </w:p>
    <w:p w:rsidR="00123C4D" w:rsidRDefault="00123C4D">
      <w:pPr>
        <w:pStyle w:val="ConsPlusNonformat"/>
        <w:jc w:val="both"/>
      </w:pPr>
      <w:r>
        <w:t>(сообщения, уведомления) прошу направить</w:t>
      </w:r>
    </w:p>
    <w:p w:rsidR="00123C4D" w:rsidRDefault="00123C4D">
      <w:pPr>
        <w:pStyle w:val="ConsPlusNonformat"/>
        <w:jc w:val="both"/>
      </w:pPr>
      <w:r>
        <w:t>_____________________________________________ (указать способ направления).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ind w:firstLine="540"/>
        <w:jc w:val="both"/>
      </w:pPr>
      <w:r>
        <w:t>Приложение &lt;*&gt;: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1....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2.....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lastRenderedPageBreak/>
        <w:t>....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3C4D" w:rsidRDefault="00123C4D">
      <w:pPr>
        <w:pStyle w:val="ConsPlusNormal"/>
        <w:spacing w:before="220"/>
        <w:ind w:firstLine="540"/>
        <w:jc w:val="both"/>
      </w:pPr>
      <w:r>
        <w:t>&lt;*&gt; указываются документы, прикладываемые заявителем (его представителем) к заявлению о внесении изменений в разрешение на строительство.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nformat"/>
        <w:jc w:val="both"/>
      </w:pPr>
      <w:r>
        <w:t xml:space="preserve">    Дата _____________</w:t>
      </w:r>
    </w:p>
    <w:p w:rsidR="00123C4D" w:rsidRDefault="00123C4D">
      <w:pPr>
        <w:pStyle w:val="ConsPlusNonformat"/>
        <w:jc w:val="both"/>
      </w:pPr>
      <w:proofErr w:type="gramStart"/>
      <w:r>
        <w:t>__________________ (подпись заявителя) _______________________ (расшифровка</w:t>
      </w:r>
      <w:proofErr w:type="gramEnd"/>
    </w:p>
    <w:p w:rsidR="00123C4D" w:rsidRDefault="00123C4D">
      <w:pPr>
        <w:pStyle w:val="ConsPlusNonformat"/>
        <w:jc w:val="both"/>
      </w:pPr>
      <w:r>
        <w:t>подписи)</w:t>
      </w:r>
    </w:p>
    <w:p w:rsidR="00123C4D" w:rsidRDefault="00123C4D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123C4D" w:rsidRDefault="00123C4D">
      <w:pPr>
        <w:pStyle w:val="ConsPlusNonformat"/>
        <w:jc w:val="both"/>
      </w:pPr>
      <w:r>
        <w:t xml:space="preserve">___________ (ФИО) Дата _____________ </w:t>
      </w:r>
      <w:proofErr w:type="spellStart"/>
      <w:r>
        <w:t>вх</w:t>
      </w:r>
      <w:proofErr w:type="spellEnd"/>
      <w:r>
        <w:t>. N ________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  <w:outlineLvl w:val="1"/>
      </w:pPr>
      <w:r>
        <w:t>Приложение 6</w:t>
      </w:r>
    </w:p>
    <w:p w:rsidR="00123C4D" w:rsidRDefault="00123C4D">
      <w:pPr>
        <w:pStyle w:val="ConsPlusNormal"/>
        <w:jc w:val="right"/>
      </w:pPr>
      <w:r>
        <w:t>к административному регламенту</w:t>
      </w:r>
    </w:p>
    <w:p w:rsidR="00123C4D" w:rsidRDefault="00123C4D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123C4D" w:rsidRDefault="00123C4D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123C4D" w:rsidRDefault="00123C4D">
      <w:pPr>
        <w:pStyle w:val="ConsPlusNormal"/>
        <w:jc w:val="right"/>
      </w:pPr>
      <w:r>
        <w:t>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proofErr w:type="gramStart"/>
      <w:r>
        <w:t>(в том числе внесение изменений</w:t>
      </w:r>
      <w:proofErr w:type="gramEnd"/>
    </w:p>
    <w:p w:rsidR="00123C4D" w:rsidRDefault="00123C4D">
      <w:pPr>
        <w:pStyle w:val="ConsPlusNormal"/>
        <w:jc w:val="right"/>
      </w:pPr>
      <w:r>
        <w:t>в разрешение на строительство</w:t>
      </w:r>
    </w:p>
    <w:p w:rsidR="00123C4D" w:rsidRDefault="00123C4D">
      <w:pPr>
        <w:pStyle w:val="ConsPlusNormal"/>
        <w:jc w:val="right"/>
      </w:pPr>
      <w:r>
        <w:t>объекта капитального</w:t>
      </w:r>
    </w:p>
    <w:p w:rsidR="00123C4D" w:rsidRDefault="00123C4D">
      <w:pPr>
        <w:pStyle w:val="ConsPlusNormal"/>
        <w:jc w:val="right"/>
      </w:pPr>
      <w:r>
        <w:t>строительства и внесение</w:t>
      </w:r>
    </w:p>
    <w:p w:rsidR="00123C4D" w:rsidRDefault="00123C4D">
      <w:pPr>
        <w:pStyle w:val="ConsPlusNormal"/>
        <w:jc w:val="right"/>
      </w:pPr>
      <w:r>
        <w:t>изменений в разрешение</w:t>
      </w:r>
    </w:p>
    <w:p w:rsidR="00123C4D" w:rsidRDefault="00123C4D">
      <w:pPr>
        <w:pStyle w:val="ConsPlusNormal"/>
        <w:jc w:val="right"/>
      </w:pPr>
      <w:r>
        <w:t>на строительство объекта</w:t>
      </w:r>
    </w:p>
    <w:p w:rsidR="00123C4D" w:rsidRDefault="00123C4D">
      <w:pPr>
        <w:pStyle w:val="ConsPlusNormal"/>
        <w:jc w:val="right"/>
      </w:pPr>
      <w:r>
        <w:t>капитального строительства</w:t>
      </w:r>
    </w:p>
    <w:p w:rsidR="00123C4D" w:rsidRDefault="00123C4D">
      <w:pPr>
        <w:pStyle w:val="ConsPlusNormal"/>
        <w:jc w:val="right"/>
      </w:pPr>
      <w:r>
        <w:t>в связи с продлением срока</w:t>
      </w:r>
    </w:p>
    <w:p w:rsidR="00123C4D" w:rsidRDefault="00123C4D">
      <w:pPr>
        <w:pStyle w:val="ConsPlusNormal"/>
        <w:jc w:val="right"/>
      </w:pPr>
      <w:r>
        <w:t>действия такого разрешения)"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proofErr w:type="gramStart"/>
      <w:r>
        <w:t>(Ф.И.О. (отчество при наличии)</w:t>
      </w:r>
      <w:proofErr w:type="gramEnd"/>
    </w:p>
    <w:p w:rsidR="00123C4D" w:rsidRDefault="00123C4D">
      <w:pPr>
        <w:pStyle w:val="ConsPlusNormal"/>
        <w:jc w:val="right"/>
      </w:pPr>
      <w:r>
        <w:t>заявителя, адрес регистрации</w:t>
      </w:r>
    </w:p>
    <w:p w:rsidR="00123C4D" w:rsidRDefault="00123C4D">
      <w:pPr>
        <w:pStyle w:val="ConsPlusNormal"/>
        <w:jc w:val="right"/>
      </w:pPr>
      <w:r>
        <w:t>________________________________</w:t>
      </w:r>
    </w:p>
    <w:p w:rsidR="00123C4D" w:rsidRDefault="00123C4D">
      <w:pPr>
        <w:pStyle w:val="ConsPlusNormal"/>
        <w:jc w:val="right"/>
      </w:pPr>
      <w:r>
        <w:t>наименование заявителя,</w:t>
      </w:r>
    </w:p>
    <w:p w:rsidR="00123C4D" w:rsidRDefault="00123C4D">
      <w:pPr>
        <w:pStyle w:val="ConsPlusNormal"/>
        <w:jc w:val="right"/>
      </w:pPr>
      <w:r>
        <w:t>место нахождения)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center"/>
      </w:pPr>
      <w:bookmarkStart w:id="33" w:name="P966"/>
      <w:bookmarkEnd w:id="33"/>
      <w:r>
        <w:t>Отказ</w:t>
      </w:r>
    </w:p>
    <w:p w:rsidR="00123C4D" w:rsidRDefault="00123C4D">
      <w:pPr>
        <w:pStyle w:val="ConsPlusNormal"/>
        <w:jc w:val="center"/>
      </w:pPr>
      <w:r>
        <w:t xml:space="preserve">в приеме к рассмотрению документов </w:t>
      </w:r>
      <w:proofErr w:type="gramStart"/>
      <w:r>
        <w:t>для</w:t>
      </w:r>
      <w:proofErr w:type="gramEnd"/>
    </w:p>
    <w:p w:rsidR="00123C4D" w:rsidRDefault="00123C4D">
      <w:pPr>
        <w:pStyle w:val="ConsPlusNormal"/>
        <w:jc w:val="center"/>
      </w:pPr>
      <w:r>
        <w:t>предоставления муниципальной услуги</w:t>
      </w:r>
    </w:p>
    <w:p w:rsidR="00123C4D" w:rsidRDefault="00123C4D">
      <w:pPr>
        <w:pStyle w:val="ConsPlusNormal"/>
        <w:jc w:val="center"/>
      </w:pPr>
      <w:r>
        <w:t>"Внесение изменений в разрешения на строительство"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nformat"/>
        <w:jc w:val="both"/>
      </w:pPr>
      <w:r>
        <w:t xml:space="preserve">    Вам отказано в приеме к рассмотрению  документов,   представленных Вами</w:t>
      </w:r>
    </w:p>
    <w:p w:rsidR="00123C4D" w:rsidRDefault="00123C4D">
      <w:pPr>
        <w:pStyle w:val="ConsPlusNonformat"/>
        <w:jc w:val="both"/>
      </w:pPr>
      <w:r>
        <w:t xml:space="preserve">для получения муниципальной услуги </w:t>
      </w:r>
      <w:proofErr w:type="gramStart"/>
      <w:r>
        <w:t>в</w:t>
      </w:r>
      <w:proofErr w:type="gramEnd"/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(указать орган либо учреждение, в которое поданы документы)</w:t>
      </w:r>
    </w:p>
    <w:p w:rsidR="00123C4D" w:rsidRDefault="00123C4D">
      <w:pPr>
        <w:pStyle w:val="ConsPlusNonformat"/>
        <w:jc w:val="both"/>
      </w:pPr>
      <w:r>
        <w:t>по                           следующим                           основаниям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123C4D" w:rsidRDefault="00123C4D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123C4D" w:rsidRDefault="00123C4D">
      <w:pPr>
        <w:pStyle w:val="ConsPlusNonformat"/>
        <w:jc w:val="both"/>
      </w:pPr>
      <w:r>
        <w:t xml:space="preserve">    После устранения причин отказа  Вы имеете   право вновь   обратиться </w:t>
      </w:r>
      <w:proofErr w:type="gramStart"/>
      <w:r>
        <w:t>за</w:t>
      </w:r>
      <w:proofErr w:type="gramEnd"/>
    </w:p>
    <w:p w:rsidR="00123C4D" w:rsidRDefault="00123C4D">
      <w:pPr>
        <w:pStyle w:val="ConsPlusNonformat"/>
        <w:jc w:val="both"/>
      </w:pPr>
      <w:r>
        <w:t>предоставлением государственной услуги.</w:t>
      </w:r>
    </w:p>
    <w:p w:rsidR="00123C4D" w:rsidRDefault="00123C4D">
      <w:pPr>
        <w:pStyle w:val="ConsPlusNonformat"/>
        <w:jc w:val="both"/>
      </w:pPr>
      <w:r>
        <w:t xml:space="preserve">    В соответствии с действующим   законодательством   Вы вправе обжаловать</w:t>
      </w:r>
    </w:p>
    <w:p w:rsidR="00123C4D" w:rsidRDefault="00123C4D">
      <w:pPr>
        <w:pStyle w:val="ConsPlusNonformat"/>
        <w:jc w:val="both"/>
      </w:pPr>
      <w:r>
        <w:lastRenderedPageBreak/>
        <w:t>отказ в приеме к рассмотрению   документов   в досудебном   порядке   путем</w:t>
      </w:r>
    </w:p>
    <w:p w:rsidR="00123C4D" w:rsidRDefault="00123C4D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__________________________________________________________________________,</w:t>
      </w:r>
    </w:p>
    <w:p w:rsidR="00123C4D" w:rsidRDefault="00123C4D">
      <w:pPr>
        <w:pStyle w:val="ConsPlusNonformat"/>
        <w:jc w:val="both"/>
      </w:pPr>
      <w:r>
        <w:t xml:space="preserve">а также обратиться за защитой своих законных  прав и  интересов в  </w:t>
      </w:r>
      <w:proofErr w:type="gramStart"/>
      <w:r>
        <w:t>судебные</w:t>
      </w:r>
      <w:proofErr w:type="gramEnd"/>
    </w:p>
    <w:p w:rsidR="00123C4D" w:rsidRDefault="00123C4D">
      <w:pPr>
        <w:pStyle w:val="ConsPlusNonformat"/>
        <w:jc w:val="both"/>
      </w:pPr>
      <w:r>
        <w:t>органы.</w:t>
      </w:r>
    </w:p>
    <w:p w:rsidR="00123C4D" w:rsidRDefault="00123C4D">
      <w:pPr>
        <w:pStyle w:val="ConsPlusNonformat"/>
        <w:jc w:val="both"/>
      </w:pP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>___________________________________________________________________________</w:t>
      </w:r>
    </w:p>
    <w:p w:rsidR="00123C4D" w:rsidRDefault="00123C4D">
      <w:pPr>
        <w:pStyle w:val="ConsPlusNonformat"/>
        <w:jc w:val="both"/>
      </w:pPr>
      <w:r>
        <w:t xml:space="preserve">            </w:t>
      </w:r>
      <w:proofErr w:type="gramStart"/>
      <w:r>
        <w:t>(подпись) (Ф.И.О. (отчество при наличии), должность</w:t>
      </w:r>
      <w:proofErr w:type="gramEnd"/>
    </w:p>
    <w:p w:rsidR="00123C4D" w:rsidRDefault="00123C4D">
      <w:pPr>
        <w:pStyle w:val="ConsPlusNonformat"/>
        <w:jc w:val="both"/>
      </w:pPr>
      <w:r>
        <w:t xml:space="preserve">               сотрудника, осуществляющего прием документов)</w:t>
      </w: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jc w:val="both"/>
      </w:pPr>
    </w:p>
    <w:p w:rsidR="00123C4D" w:rsidRDefault="00123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/>
    <w:sectPr w:rsidR="00C12AA5" w:rsidSect="00123C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4D"/>
    <w:rsid w:val="00123C4D"/>
    <w:rsid w:val="00C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3C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3C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8A281E9085C4F61012CA534EE744A232265A9A8E6109F56C3D0CDFCCABD2E272FC7DABB51FB743698B8CFB44E434D8O7b7O" TargetMode="External"/><Relationship Id="rId18" Type="http://schemas.openxmlformats.org/officeDocument/2006/relationships/hyperlink" Target="consultantplus://offline/ref=3E8A281E9085C4F61012D45E588B1AAD30240093856301A7386257829BA2D8B535B324F9F343BB4938C4C8AD57E731C475B080485617ODb8O" TargetMode="External"/><Relationship Id="rId26" Type="http://schemas.openxmlformats.org/officeDocument/2006/relationships/hyperlink" Target="consultantplus://offline/ref=3E8A281E9085C4F61012D45E588B1AAD30240093856301A7386257829BA2D8B527B37CF7F04FA4426F8B8EF858OEb4O" TargetMode="External"/><Relationship Id="rId39" Type="http://schemas.openxmlformats.org/officeDocument/2006/relationships/hyperlink" Target="consultantplus://offline/ref=3E8A281E9085C4F61012D45E588B1AAD30240093856301A7386257829BA2D8B535B324FEF542B1163DD1D9F55BE32ADA76AD9C4A54O1b7O" TargetMode="External"/><Relationship Id="rId21" Type="http://schemas.openxmlformats.org/officeDocument/2006/relationships/hyperlink" Target="consultantplus://offline/ref=3E8A281E9085C4F61012D45E588B1AAD30240093856301A7386257829BA2D8B535B324FEF542B1163DD1D9F55BE32ADA76AD9C4A54O1b7O" TargetMode="External"/><Relationship Id="rId34" Type="http://schemas.openxmlformats.org/officeDocument/2006/relationships/hyperlink" Target="consultantplus://offline/ref=3E8A281E9085C4F61012D45E588B1AAD30240093856301A7386257829BA2D8B535B324F9F54EB1163DD1D9F55BE32ADA76AD9C4A54O1b7O" TargetMode="External"/><Relationship Id="rId42" Type="http://schemas.openxmlformats.org/officeDocument/2006/relationships/hyperlink" Target="consultantplus://offline/ref=3E8A281E9085C4F61012D45E588B1AAD30240093856301A7386257829BA2D8B535B324F9F24ABA4938C4C8AD57E731C475B080485617ODb8O" TargetMode="External"/><Relationship Id="rId47" Type="http://schemas.openxmlformats.org/officeDocument/2006/relationships/hyperlink" Target="consultantplus://offline/ref=3E8A281E9085C4F61012D45E588B1AAD30240093856301A7386257829BA2D8B535B324F9F14CBA4938C4C8AD57E731C475B080485617ODb8O" TargetMode="External"/><Relationship Id="rId50" Type="http://schemas.openxmlformats.org/officeDocument/2006/relationships/hyperlink" Target="consultantplus://offline/ref=3E8A281E9085C4F61012D45E588B1AAD30240093856301A7386257829BA2D8B535B324F9F54CB1163DD1D9F55BE32ADA76AD9C4A54O1b7O" TargetMode="External"/><Relationship Id="rId55" Type="http://schemas.openxmlformats.org/officeDocument/2006/relationships/hyperlink" Target="consultantplus://offline/ref=3E8A281E9085C4F61012D45E588B1AAD30240093856301A7386257829BA2D8B535B324F9F54CB1163DD1D9F55BE32ADA76AD9C4A54O1b7O" TargetMode="External"/><Relationship Id="rId63" Type="http://schemas.openxmlformats.org/officeDocument/2006/relationships/hyperlink" Target="consultantplus://offline/ref=3E8A281E9085C4F61012D45E588B1AAD30240093856301A7386257829BA2D8B535B324F9F34BB34938C4C8AD57E731C475B080485617ODb8O" TargetMode="External"/><Relationship Id="rId68" Type="http://schemas.openxmlformats.org/officeDocument/2006/relationships/hyperlink" Target="consultantplus://offline/ref=3E8A281E9085C4F61012D45E588B1AAD372D0295856C01A7386257829BA2D8B535B324FBF14ABA4A649ED8A91EB339DB70AD9E494817DACEOAbBO" TargetMode="External"/><Relationship Id="rId76" Type="http://schemas.openxmlformats.org/officeDocument/2006/relationships/hyperlink" Target="consultantplus://offline/ref=3E8A281E9085C4F61012D45E588B1AAD30240093856301A7386257829BA2D8B535B324F9F34BB94938C4C8AD57E731C475B080485617ODb8O" TargetMode="External"/><Relationship Id="rId7" Type="http://schemas.openxmlformats.org/officeDocument/2006/relationships/hyperlink" Target="consultantplus://offline/ref=3E8A281E9085C4F61012CA534EE744A232265A9A866509F7673551D5C4F2DEE075F322AEA00EEF4F6D9092F859F836DA77OBb1O" TargetMode="External"/><Relationship Id="rId71" Type="http://schemas.openxmlformats.org/officeDocument/2006/relationships/hyperlink" Target="consultantplus://offline/ref=3E8A281E9085C4F61012D45E588B1AAD30240093856301A7386257829BA2D8B535B324F9F649B34938C4C8AD57E731C475B080485617ODb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8A281E9085C4F61012D45E588B1AAD30240093856301A7386257829BA2D8B535B324F9F34AB1163DD1D9F55BE32ADA76AD9C4A54O1b7O" TargetMode="External"/><Relationship Id="rId29" Type="http://schemas.openxmlformats.org/officeDocument/2006/relationships/hyperlink" Target="consultantplus://offline/ref=3E8A281E9085C4F61012D45E588B1AAD30240093856301A7386257829BA2D8B535B324F9F14CBA4938C4C8AD57E731C475B080485617ODb8O" TargetMode="External"/><Relationship Id="rId11" Type="http://schemas.openxmlformats.org/officeDocument/2006/relationships/hyperlink" Target="consultantplus://offline/ref=3E8A281E9085C4F61012CA534EE744A232265A9A80650FF96D3D0CDFCCABD2E272FC7DABB51FB743698B8CFB44E434D8O7b7O" TargetMode="External"/><Relationship Id="rId24" Type="http://schemas.openxmlformats.org/officeDocument/2006/relationships/hyperlink" Target="consultantplus://offline/ref=3E8A281E9085C4F61012D45E588B1AAD30240093856301A7386257829BA2D8B535B324F9F24ABA4938C4C8AD57E731C475B080485617ODb8O" TargetMode="External"/><Relationship Id="rId32" Type="http://schemas.openxmlformats.org/officeDocument/2006/relationships/hyperlink" Target="consultantplus://offline/ref=3E8A281E9085C4F61012D45E588B1AAD30240093856301A7386257829BA2D8B535B324F9F34BB94938C4C8AD57E731C475B080485617ODb8O" TargetMode="External"/><Relationship Id="rId37" Type="http://schemas.openxmlformats.org/officeDocument/2006/relationships/hyperlink" Target="consultantplus://offline/ref=3E8A281E9085C4F61012D45E588B1AAD30240093856301A7386257829BA2D8B535B324F9F14EB34938C4C8AD57E731C475B080485617ODb8O" TargetMode="External"/><Relationship Id="rId40" Type="http://schemas.openxmlformats.org/officeDocument/2006/relationships/hyperlink" Target="consultantplus://offline/ref=3E8A281E9085C4F61012D45E588B1AAD30240093856301A7386257829BA2D8B535B324F9F34BB34938C4C8AD57E731C475B080485617ODb8O" TargetMode="External"/><Relationship Id="rId45" Type="http://schemas.openxmlformats.org/officeDocument/2006/relationships/hyperlink" Target="consultantplus://offline/ref=3E8A281E9085C4F61012D45E588B1AAD30240093856301A7386257829BA2D8B535B324F9F14FBE4938C4C8AD57E731C475B080485617ODb8O" TargetMode="External"/><Relationship Id="rId53" Type="http://schemas.openxmlformats.org/officeDocument/2006/relationships/hyperlink" Target="consultantplus://offline/ref=3E8A281E9085C4F61012D45E588B1AAD372D0296846001A7386257829BA2D8B527B37CF7F04FA4426F8B8EF858OEb4O" TargetMode="External"/><Relationship Id="rId58" Type="http://schemas.openxmlformats.org/officeDocument/2006/relationships/hyperlink" Target="consultantplus://offline/ref=3E8A281E9085C4F61012D45E588B1AAD30240093856301A7386257829BA2D8B535B324F9F64EB84938C4C8AD57E731C475B080485617ODb8O" TargetMode="External"/><Relationship Id="rId66" Type="http://schemas.openxmlformats.org/officeDocument/2006/relationships/hyperlink" Target="consultantplus://offline/ref=3E8A281E9085C4F61012D45E588B1AAD372D0295856C01A7386257829BA2D8B527B37CF7F04FA4426F8B8EF858OEb4O" TargetMode="External"/><Relationship Id="rId74" Type="http://schemas.openxmlformats.org/officeDocument/2006/relationships/hyperlink" Target="consultantplus://offline/ref=3E8A281E9085C4F61012D45E588B1AAD30240093856301A7386257829BA2D8B535B324F9F54AB1163DD1D9F55BE32ADA76AD9C4A54O1b7O" TargetMode="External"/><Relationship Id="rId79" Type="http://schemas.openxmlformats.org/officeDocument/2006/relationships/hyperlink" Target="consultantplus://offline/ref=3E8A281E9085C4F61012D45E588B1AAD30240093856301A7386257829BA2D8B535B324F9F14CB1163DD1D9F55BE32ADA76AD9C4A54O1b7O" TargetMode="External"/><Relationship Id="rId5" Type="http://schemas.openxmlformats.org/officeDocument/2006/relationships/hyperlink" Target="consultantplus://offline/ref=3E8A281E9085C4F61012D45E588B1AAD30250C90876D01A7386257829BA2D8B527B37CF7F04FA4426F8B8EF858OEb4O" TargetMode="External"/><Relationship Id="rId61" Type="http://schemas.openxmlformats.org/officeDocument/2006/relationships/hyperlink" Target="consultantplus://offline/ref=3E8A281E9085C4F61012D45E588B1AAD30240093856301A7386257829BA2D8B535B324F9F34BB94938C4C8AD57E731C475B080485617ODb8O" TargetMode="External"/><Relationship Id="rId10" Type="http://schemas.openxmlformats.org/officeDocument/2006/relationships/hyperlink" Target="consultantplus://offline/ref=3E8A281E9085C4F61012CA534EE744A232265A9A86650FF9603551D5C4F2DEE075F322AEB20EB7436C958CFE5EED608B31E6934B530BDACFB7F2C267O6b4O" TargetMode="External"/><Relationship Id="rId19" Type="http://schemas.openxmlformats.org/officeDocument/2006/relationships/hyperlink" Target="consultantplus://offline/ref=3E8A281E9085C4F61012D45E588B1AAD30240093856301A7386257829BA2D8B535B324F9F14EB34938C4C8AD57E731C475B080485617ODb8O" TargetMode="External"/><Relationship Id="rId31" Type="http://schemas.openxmlformats.org/officeDocument/2006/relationships/hyperlink" Target="consultantplus://offline/ref=3E8A281E9085C4F61012D45E588B1AAD30240093856301A7386257829BA2D8B535B324F9F54BB1163DD1D9F55BE32ADA76AD9C4A54O1b7O" TargetMode="External"/><Relationship Id="rId44" Type="http://schemas.openxmlformats.org/officeDocument/2006/relationships/hyperlink" Target="consultantplus://offline/ref=3E8A281E9085C4F61012D45E588B1AAD30240093856301A7386257829BA2D8B527B37CF7F04FA4426F8B8EF858OEb4O" TargetMode="External"/><Relationship Id="rId52" Type="http://schemas.openxmlformats.org/officeDocument/2006/relationships/hyperlink" Target="consultantplus://offline/ref=3E8A281E9085C4F61012D45E588B1AAD30240093856301A7386257829BA2D8B535B324F9F64EB84938C4C8AD57E731C475B080485617ODb8O" TargetMode="External"/><Relationship Id="rId60" Type="http://schemas.openxmlformats.org/officeDocument/2006/relationships/hyperlink" Target="consultantplus://offline/ref=3E8A281E9085C4F61012D45E588B1AAD30240093856301A7386257829BA2D8B535B324FBF148BA46689ED8A91EB339DB70AD9E494817DACEOAbBO" TargetMode="External"/><Relationship Id="rId65" Type="http://schemas.openxmlformats.org/officeDocument/2006/relationships/hyperlink" Target="consultantplus://offline/ref=3E8A281E9085C4F61012D45E588B1AAD312D0794876401A7386257829BA2D8B535B324FBF14ABA436E9ED8A91EB339DB70AD9E494817DACEOAbBO" TargetMode="External"/><Relationship Id="rId73" Type="http://schemas.openxmlformats.org/officeDocument/2006/relationships/hyperlink" Target="consultantplus://offline/ref=3E8A281E9085C4F61012D45E588B1AAD30240093856301A7386257829BA2D8B535B324F9F14CB1163DD1D9F55BE32ADA76AD9C4A54O1b7O" TargetMode="External"/><Relationship Id="rId78" Type="http://schemas.openxmlformats.org/officeDocument/2006/relationships/hyperlink" Target="consultantplus://offline/ref=3E8A281E9085C4F61012D45E588B1AAD30240093856301A7386257829BA2D8B535B324F9F54EB1163DD1D9F55BE32ADA76AD9C4A54O1b7O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A281E9085C4F61012CA534EE744A232265A9A81610BF26D3D0CDFCCABD2E272FC7DABB51FB743698B8CFB44E434D8O7b7O" TargetMode="External"/><Relationship Id="rId14" Type="http://schemas.openxmlformats.org/officeDocument/2006/relationships/hyperlink" Target="consultantplus://offline/ref=3E8A281E9085C4F61012D45E588B1AAD30240093856301A7386257829BA2D8B535B324F9F04BB1163DD1D9F55BE32ADA76AD9C4A54O1b7O" TargetMode="External"/><Relationship Id="rId22" Type="http://schemas.openxmlformats.org/officeDocument/2006/relationships/hyperlink" Target="consultantplus://offline/ref=3E8A281E9085C4F61012D45E588B1AAD30240093856301A7386257829BA2D8B535B324F9F34BB34938C4C8AD57E731C475B080485617ODb8O" TargetMode="External"/><Relationship Id="rId27" Type="http://schemas.openxmlformats.org/officeDocument/2006/relationships/hyperlink" Target="consultantplus://offline/ref=3E8A281E9085C4F61012D45E588B1AAD30240093856301A7386257829BA2D8B535B324F9F14FBE4938C4C8AD57E731C475B080485617ODb8O" TargetMode="External"/><Relationship Id="rId30" Type="http://schemas.openxmlformats.org/officeDocument/2006/relationships/hyperlink" Target="consultantplus://offline/ref=3E8A281E9085C4F61012D45E588B1AAD30240093856301A7386257829BA2D8B535B324F9F54AB1163DD1D9F55BE32ADA76AD9C4A54O1b7O" TargetMode="External"/><Relationship Id="rId35" Type="http://schemas.openxmlformats.org/officeDocument/2006/relationships/hyperlink" Target="consultantplus://offline/ref=3E8A281E9085C4F61012D45E588B1AAD30240093856301A7386257829BA2D8B535B324F9F043B84938C4C8AD57E731C475B080485617ODb8O" TargetMode="External"/><Relationship Id="rId43" Type="http://schemas.openxmlformats.org/officeDocument/2006/relationships/hyperlink" Target="consultantplus://offline/ref=3E8A281E9085C4F61012D45E588B1AAD30240093856301A7386257829BA2D8B535B324F9F14FBE4938C4C8AD57E731C475B080485617ODb8O" TargetMode="External"/><Relationship Id="rId48" Type="http://schemas.openxmlformats.org/officeDocument/2006/relationships/hyperlink" Target="consultantplus://offline/ref=3E8A281E9085C4F61012D45E588B1AAD30240093856301A7386257829BA2D8B535B324FBF14ABC40649ED8A91EB339DB70AD9E494817DACEOAbBO" TargetMode="External"/><Relationship Id="rId56" Type="http://schemas.openxmlformats.org/officeDocument/2006/relationships/hyperlink" Target="consultantplus://offline/ref=3E8A281E9085C4F61012D45E588B1AAD30240093856301A7386257829BA2D8B535B324F9F543B1163DD1D9F55BE32ADA76AD9C4A54O1b7O" TargetMode="External"/><Relationship Id="rId64" Type="http://schemas.openxmlformats.org/officeDocument/2006/relationships/hyperlink" Target="consultantplus://offline/ref=3E8A281E9085C4F61012D45E588B1AAD30240093856301A7386257829BA2D8B535B324F9F24ABA4938C4C8AD57E731C475B080485617ODb8O" TargetMode="External"/><Relationship Id="rId69" Type="http://schemas.openxmlformats.org/officeDocument/2006/relationships/hyperlink" Target="consultantplus://offline/ref=3E8A281E9085C4F61012D45E588B1AAD30250C90876D01A7386257829BA2D8B527B37CF7F04FA4426F8B8EF858OEb4O" TargetMode="External"/><Relationship Id="rId77" Type="http://schemas.openxmlformats.org/officeDocument/2006/relationships/hyperlink" Target="consultantplus://offline/ref=3E8A281E9085C4F61012D45E588B1AAD30240093856301A7386257829BA2D8B535B324F9F34BB94938C4C8AD57E731C475B080485617ODb8O" TargetMode="External"/><Relationship Id="rId8" Type="http://schemas.openxmlformats.org/officeDocument/2006/relationships/hyperlink" Target="consultantplus://offline/ref=3E8A281E9085C4F61012CA534EE744A232265A9A86650FF9603251D5C4F2DEE075F322AEB20EB7436C958DF85CED608B31E6934B530BDACFB7F2C267O6b4O" TargetMode="External"/><Relationship Id="rId51" Type="http://schemas.openxmlformats.org/officeDocument/2006/relationships/hyperlink" Target="consultantplus://offline/ref=3E8A281E9085C4F61012D45E588B1AAD30240093856301A7386257829BA2D8B535B324F9F543B1163DD1D9F55BE32ADA76AD9C4A54O1b7O" TargetMode="External"/><Relationship Id="rId72" Type="http://schemas.openxmlformats.org/officeDocument/2006/relationships/hyperlink" Target="consultantplus://offline/ref=3E8A281E9085C4F61012D45E588B1AAD30250C90876D01A7386257829BA2D8B535B324FBF14DB1163DD1D9F55BE32ADA76AD9C4A54O1b7O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8A281E9085C4F61012CA534EE744A232265A9A8E660AF0673D0CDFCCABD2E272FC7DABB51FB743698B8CFB44E434D8O7b7O" TargetMode="External"/><Relationship Id="rId17" Type="http://schemas.openxmlformats.org/officeDocument/2006/relationships/hyperlink" Target="consultantplus://offline/ref=3E8A281E9085C4F61012D45E588B1AAD30240093856301A7386257829BA2D8B535B324F9F043B84938C4C8AD57E731C475B080485617ODb8O" TargetMode="External"/><Relationship Id="rId25" Type="http://schemas.openxmlformats.org/officeDocument/2006/relationships/hyperlink" Target="consultantplus://offline/ref=3E8A281E9085C4F61012D45E588B1AAD30240093856301A7386257829BA2D8B535B324F9F14FBE4938C4C8AD57E731C475B080485617ODb8O" TargetMode="External"/><Relationship Id="rId33" Type="http://schemas.openxmlformats.org/officeDocument/2006/relationships/hyperlink" Target="consultantplus://offline/ref=3E8A281E9085C4F61012D45E588B1AAD30240093856301A7386257829BA2D8B535B324F9F34BB94938C4C8AD57E731C475B080485617ODb8O" TargetMode="External"/><Relationship Id="rId38" Type="http://schemas.openxmlformats.org/officeDocument/2006/relationships/hyperlink" Target="consultantplus://offline/ref=3E8A281E9085C4F61012D45E588B1AAD30240093856301A7386257829BA2D8B535B324F8F84BBA4938C4C8AD57E731C475B080485617ODb8O" TargetMode="External"/><Relationship Id="rId46" Type="http://schemas.openxmlformats.org/officeDocument/2006/relationships/hyperlink" Target="consultantplus://offline/ref=3E8A281E9085C4F61012D45E588B1AAD30240093856301A7386257829BA2D8B535B324F9F14CBA4938C4C8AD57E731C475B080485617ODb8O" TargetMode="External"/><Relationship Id="rId59" Type="http://schemas.openxmlformats.org/officeDocument/2006/relationships/hyperlink" Target="consultantplus://offline/ref=3E8A281E9085C4F61012D45E588B1AAD30240093856301A7386257829BA2D8B535B324F9F34BB94938C4C8AD57E731C475B080485617ODb8O" TargetMode="External"/><Relationship Id="rId67" Type="http://schemas.openxmlformats.org/officeDocument/2006/relationships/hyperlink" Target="consultantplus://offline/ref=3E8A281E9085C4F61012D45E588B1AAD372D0295856C01A7386257829BA2D8B535B324FBF14ABA4A649ED8A91EB339DB70AD9E494817DACEOAbBO" TargetMode="External"/><Relationship Id="rId20" Type="http://schemas.openxmlformats.org/officeDocument/2006/relationships/hyperlink" Target="consultantplus://offline/ref=3E8A281E9085C4F61012D45E588B1AAD30240093856301A7386257829BA2D8B535B324F8F84BBA4938C4C8AD57E731C475B080485617ODb8O" TargetMode="External"/><Relationship Id="rId41" Type="http://schemas.openxmlformats.org/officeDocument/2006/relationships/hyperlink" Target="consultantplus://offline/ref=3E8A281E9085C4F61012D45E588B1AAD30240093856301A7386257829BA2D8B535B324F9F04DBD4938C4C8AD57E731C475B080485617ODb8O" TargetMode="External"/><Relationship Id="rId54" Type="http://schemas.openxmlformats.org/officeDocument/2006/relationships/hyperlink" Target="consultantplus://offline/ref=3E8A281E9085C4F61012D45E588B1AAD30240093856301A7386257829BA2D8B535B324FBF14ABC40649ED8A91EB339DB70AD9E494817DACEOAbBO" TargetMode="External"/><Relationship Id="rId62" Type="http://schemas.openxmlformats.org/officeDocument/2006/relationships/hyperlink" Target="consultantplus://offline/ref=3E8A281E9085C4F61012D45E588B1AAD30240093856301A7386257829BA2D8B535B324F9F44FB84938C4C8AD57E731C475B080485617ODb8O" TargetMode="External"/><Relationship Id="rId70" Type="http://schemas.openxmlformats.org/officeDocument/2006/relationships/hyperlink" Target="consultantplus://offline/ref=3E8A281E9085C4F61012D45E588B1AAD30250C90876D01A7386257829BA2D8B535B324F8F84AB1163DD1D9F55BE32ADA76AD9C4A54O1b7O" TargetMode="External"/><Relationship Id="rId75" Type="http://schemas.openxmlformats.org/officeDocument/2006/relationships/hyperlink" Target="consultantplus://offline/ref=3E8A281E9085C4F61012D45E588B1AAD30240093856301A7386257829BA2D8B535B324F9F54BB1163DD1D9F55BE32ADA76AD9C4A54O1b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8A281E9085C4F61012CA534EE744A232265A9A86630EF06D3651D5C4F2DEE075F322AEB20EB7436C9588FD5CED608B31E6934B530BDACFB7F2C267O6b4O" TargetMode="External"/><Relationship Id="rId15" Type="http://schemas.openxmlformats.org/officeDocument/2006/relationships/hyperlink" Target="consultantplus://offline/ref=3E8A281E9085C4F61012D45E588B1AAD30240093856301A7386257829BA2D8B535B324F8F449BB4938C4C8AD57E731C475B080485617ODb8O" TargetMode="External"/><Relationship Id="rId23" Type="http://schemas.openxmlformats.org/officeDocument/2006/relationships/hyperlink" Target="consultantplus://offline/ref=3E8A281E9085C4F61012D45E588B1AAD30240093856301A7386257829BA2D8B535B324F9F04DBD4938C4C8AD57E731C475B080485617ODb8O" TargetMode="External"/><Relationship Id="rId28" Type="http://schemas.openxmlformats.org/officeDocument/2006/relationships/hyperlink" Target="consultantplus://offline/ref=3E8A281E9085C4F61012D45E588B1AAD30240093856301A7386257829BA2D8B535B324F9F14CBA4938C4C8AD57E731C475B080485617ODb8O" TargetMode="External"/><Relationship Id="rId36" Type="http://schemas.openxmlformats.org/officeDocument/2006/relationships/hyperlink" Target="consultantplus://offline/ref=3E8A281E9085C4F61012D45E588B1AAD30240093856301A7386257829BA2D8B535B324F9F343BB4938C4C8AD57E731C475B080485617ODb8O" TargetMode="External"/><Relationship Id="rId49" Type="http://schemas.openxmlformats.org/officeDocument/2006/relationships/hyperlink" Target="consultantplus://offline/ref=3E8A281E9085C4F61012D45E588B1AAD30240093856301A7386257829BA2D8B535B324FBF443BC4938C4C8AD57E731C475B080485617ODb8O" TargetMode="External"/><Relationship Id="rId57" Type="http://schemas.openxmlformats.org/officeDocument/2006/relationships/hyperlink" Target="consultantplus://offline/ref=3E8A281E9085C4F61012D45E588B1AAD30240093856301A7386257829BA2D8B535B324F8F44CB24938C4C8AD57E731C475B080485617ODb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18864</Words>
  <Characters>107530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2022-03-15T14:27:00Z</dcterms:created>
  <dcterms:modified xsi:type="dcterms:W3CDTF">2022-03-15T14:28:00Z</dcterms:modified>
</cp:coreProperties>
</file>